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35F" w:rsidRDefault="0046335F" w:rsidP="0046335F">
      <w:pPr>
        <w:spacing w:after="0" w:line="240" w:lineRule="auto"/>
        <w:ind w:left="7920"/>
        <w:textAlignment w:val="baseline"/>
        <w:outlineLvl w:val="0"/>
        <w:rPr>
          <w:rFonts w:ascii="Brush Script MT" w:eastAsia="Times New Roman" w:hAnsi="Brush Script MT" w:cs="Times New Roman"/>
          <w:b/>
          <w:color w:val="002060"/>
          <w:sz w:val="28"/>
          <w:szCs w:val="24"/>
        </w:rPr>
      </w:pPr>
    </w:p>
    <w:p w:rsidR="0046335F" w:rsidRPr="00C53514" w:rsidRDefault="0046335F" w:rsidP="0046335F">
      <w:pPr>
        <w:spacing w:after="0" w:line="240" w:lineRule="auto"/>
        <w:rPr>
          <w:rFonts w:ascii="Times New Roman" w:eastAsia="Times New Roman" w:hAnsi="Times New Roman" w:cs="Times New Roman"/>
          <w:sz w:val="24"/>
          <w:szCs w:val="24"/>
        </w:rPr>
      </w:pPr>
      <w:bookmarkStart w:id="0" w:name="_GoBack"/>
      <w:r w:rsidRPr="00C53514">
        <w:rPr>
          <w:rFonts w:ascii="Calibri" w:eastAsia="Calibri" w:hAnsi="Calibri" w:cs="Times New Roman"/>
          <w:lang w:eastAsia="sr-Latn-RS"/>
        </w:rPr>
        <w:drawing>
          <wp:anchor distT="0" distB="0" distL="114300" distR="114300" simplePos="0" relativeHeight="251659264" behindDoc="1" locked="0" layoutInCell="1" allowOverlap="1" wp14:anchorId="759A914A" wp14:editId="45C4BDB7">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46335F" w:rsidRPr="00C53514" w:rsidRDefault="0046335F" w:rsidP="0046335F">
      <w:pPr>
        <w:spacing w:after="0" w:line="240" w:lineRule="auto"/>
        <w:rPr>
          <w:rFonts w:ascii="Times New Roman" w:eastAsia="Times New Roman" w:hAnsi="Times New Roman" w:cs="Times New Roman"/>
          <w:sz w:val="24"/>
          <w:szCs w:val="24"/>
        </w:rPr>
      </w:pPr>
    </w:p>
    <w:p w:rsidR="0046335F" w:rsidRDefault="0046335F" w:rsidP="0046335F">
      <w:pPr>
        <w:textAlignment w:val="baseline"/>
        <w:outlineLvl w:val="0"/>
        <w:rPr>
          <w:rFonts w:ascii="Brush Script MT" w:eastAsia="Times New Roman" w:hAnsi="Brush Script MT" w:cs="Times New Roman"/>
          <w:bCs/>
          <w:i/>
          <w:color w:val="002060"/>
          <w:sz w:val="28"/>
          <w:szCs w:val="44"/>
          <w:lang w:val="sr-Latn-CS"/>
        </w:rPr>
      </w:pPr>
      <w:r>
        <w:rPr>
          <w:rFonts w:ascii="Brush Script MT" w:eastAsia="Times New Roman" w:hAnsi="Brush Script MT" w:cs="Times New Roman"/>
          <w:bCs/>
          <w:i/>
          <w:color w:val="FF00FF"/>
          <w:sz w:val="48"/>
          <w:szCs w:val="48"/>
        </w:rPr>
        <w:t>Petak,</w:t>
      </w:r>
      <w:r>
        <w:rPr>
          <w:rFonts w:ascii="Brush Script MT" w:eastAsia="Times New Roman" w:hAnsi="Brush Script MT" w:cs="Times New Roman"/>
          <w:bCs/>
          <w:i/>
          <w:color w:val="0000CC"/>
          <w:sz w:val="48"/>
          <w:szCs w:val="48"/>
        </w:rPr>
        <w:t>29.janu</w:t>
      </w:r>
      <w:r w:rsidRPr="00C53514">
        <w:rPr>
          <w:rFonts w:ascii="Brush Script MT" w:eastAsia="Times New Roman" w:hAnsi="Brush Script MT" w:cs="Times New Roman"/>
          <w:bCs/>
          <w:i/>
          <w:color w:val="0000CC"/>
          <w:sz w:val="48"/>
          <w:szCs w:val="48"/>
        </w:rPr>
        <w:t xml:space="preserve">ar </w:t>
      </w:r>
      <w:r>
        <w:rPr>
          <w:rFonts w:ascii="Brush Script MT" w:eastAsia="Times New Roman" w:hAnsi="Brush Script MT" w:cs="Times New Roman"/>
          <w:bCs/>
          <w:i/>
          <w:color w:val="0000CC"/>
          <w:sz w:val="48"/>
          <w:szCs w:val="48"/>
          <w:lang w:val="sr-Latn-CS"/>
        </w:rPr>
        <w:t>2016</w:t>
      </w:r>
      <w:r w:rsidRPr="007F319D">
        <w:rPr>
          <w:rFonts w:ascii="Brush Script MT" w:eastAsia="Times New Roman" w:hAnsi="Brush Script MT" w:cs="Times New Roman"/>
          <w:bCs/>
          <w:i/>
          <w:color w:val="002060"/>
          <w:sz w:val="28"/>
          <w:szCs w:val="44"/>
          <w:lang w:val="sr-Latn-CS"/>
        </w:rPr>
        <w:t>.</w:t>
      </w:r>
      <w:r>
        <w:rPr>
          <w:rFonts w:ascii="Brush Script MT" w:eastAsia="Times New Roman" w:hAnsi="Brush Script MT" w:cs="Times New Roman"/>
          <w:bCs/>
          <w:i/>
          <w:color w:val="002060"/>
          <w:sz w:val="28"/>
          <w:szCs w:val="44"/>
          <w:lang w:val="sr-Latn-CS"/>
        </w:rPr>
        <w:t xml:space="preserve">     </w:t>
      </w:r>
    </w:p>
    <w:p w:rsidR="0046335F" w:rsidRPr="0046335F" w:rsidRDefault="00E77128" w:rsidP="0046335F">
      <w:pPr>
        <w:spacing w:after="0" w:line="240" w:lineRule="auto"/>
        <w:jc w:val="center"/>
        <w:rPr>
          <w:rFonts w:ascii="Times New Roman" w:eastAsia="Calibri" w:hAnsi="Times New Roman" w:cs="Times New Roman"/>
          <w:b/>
          <w:bCs/>
          <w:color w:val="0000CC"/>
          <w:sz w:val="28"/>
          <w:lang w:val="en-US"/>
        </w:rPr>
      </w:pPr>
      <w:r>
        <w:rPr>
          <w:rFonts w:ascii="Times New Roman" w:eastAsia="Calibri" w:hAnsi="Times New Roman" w:cs="Times New Roman"/>
          <w:b/>
          <w:bCs/>
          <w:color w:val="0000CC"/>
          <w:sz w:val="28"/>
          <w:lang w:val="en-US"/>
        </w:rPr>
        <w:t>Verbić: Nemam podršku!</w:t>
      </w:r>
    </w:p>
    <w:p w:rsidR="0046335F" w:rsidRDefault="0046335F" w:rsidP="0046335F">
      <w:pPr>
        <w:spacing w:after="0" w:line="240" w:lineRule="auto"/>
        <w:jc w:val="both"/>
        <w:rPr>
          <w:rFonts w:ascii="Times New Roman" w:eastAsia="Calibri" w:hAnsi="Times New Roman" w:cs="Times New Roman"/>
          <w:bCs/>
          <w:sz w:val="24"/>
          <w:lang w:val="en-US"/>
        </w:rPr>
      </w:pPr>
    </w:p>
    <w:p w:rsidR="0046335F" w:rsidRDefault="0046335F" w:rsidP="0046335F">
      <w:pPr>
        <w:spacing w:after="0" w:line="240" w:lineRule="auto"/>
        <w:ind w:firstLine="720"/>
        <w:jc w:val="both"/>
        <w:rPr>
          <w:rFonts w:ascii="Times New Roman" w:eastAsia="Calibri" w:hAnsi="Times New Roman" w:cs="Times New Roman"/>
          <w:bCs/>
          <w:sz w:val="24"/>
          <w:lang w:val="en-US"/>
        </w:rPr>
      </w:pPr>
      <w:r w:rsidRPr="0046335F">
        <w:rPr>
          <w:rFonts w:ascii="Times New Roman" w:eastAsia="Calibri" w:hAnsi="Times New Roman" w:cs="Times New Roman"/>
          <w:bCs/>
          <w:sz w:val="24"/>
          <w:lang w:val="en-US"/>
        </w:rPr>
        <w:t>Nisam predložio ukidanje veronauke i građanskog vaspitanja, što bi onda verovatno bilo političko pitanje, već samo da se preispita način na koji se ovi predmeti realizuju, izjavio je za Danas ministar prosvete Srđan Verbić.</w:t>
      </w:r>
      <w:r>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Zar ne mislite da je posao ministra prosvete da se bavi kvalitetom nastave u školama? Ovo je stručno pitanje i nema potrebe da se predsednik Vlade time bavi, rekao je Verbić na pitanje da li se konsultovao sa premijerom kada je predložio da se ta dva predmeta uče četiri godine.</w:t>
      </w:r>
    </w:p>
    <w:p w:rsidR="0046335F" w:rsidRPr="0046335F" w:rsidRDefault="0046335F" w:rsidP="0046335F">
      <w:pPr>
        <w:spacing w:after="0" w:line="240" w:lineRule="auto"/>
        <w:ind w:firstLine="720"/>
        <w:jc w:val="both"/>
        <w:rPr>
          <w:rFonts w:ascii="Times New Roman" w:eastAsia="Calibri" w:hAnsi="Times New Roman" w:cs="Times New Roman"/>
          <w:bCs/>
          <w:sz w:val="24"/>
          <w:lang w:val="en-US"/>
        </w:rPr>
      </w:pPr>
      <w:r w:rsidRPr="0046335F">
        <w:rPr>
          <w:rFonts w:ascii="Times New Roman" w:eastAsia="Calibri" w:hAnsi="Times New Roman" w:cs="Times New Roman"/>
          <w:bCs/>
          <w:sz w:val="24"/>
          <w:lang w:val="en-US"/>
        </w:rPr>
        <w:t>Bilo koji predmet da pomenete bilo bi isto, jer oni evidentno postoje da bi neko imao fond časova, a ne zbog onoga šta treba da bude sadržaj koji je neophodno da učenici usvoje, rekao je Verbić.</w:t>
      </w:r>
      <w:r>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Ne možemo da dozvolimo tu vrstu licemerja, poručio je on, da pričamo da se programi ne menjaju 15 godina, a sa druge stranke nećemo da ugrozimo radna mesta nastavnika, veroučitelja ili bilo kog drugog.</w:t>
      </w:r>
      <w:r>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Verbić je rekao da ima utisak da nema podršku stručne javnosti, jer se ona po mnogim važnim pitanjima uopšte ne izjašnjava.</w:t>
      </w:r>
    </w:p>
    <w:p w:rsidR="0046335F" w:rsidRDefault="0046335F" w:rsidP="0046335F">
      <w:pPr>
        <w:spacing w:after="0" w:line="240" w:lineRule="auto"/>
        <w:jc w:val="both"/>
        <w:rPr>
          <w:rFonts w:ascii="Times New Roman" w:eastAsia="Calibri" w:hAnsi="Times New Roman" w:cs="Times New Roman"/>
          <w:bCs/>
          <w:sz w:val="24"/>
          <w:lang w:val="en-US"/>
        </w:rPr>
      </w:pPr>
    </w:p>
    <w:p w:rsidR="003D2D98" w:rsidRPr="003D2D98" w:rsidRDefault="003D2D98" w:rsidP="00633E15">
      <w:pPr>
        <w:spacing w:after="0" w:line="240" w:lineRule="auto"/>
        <w:jc w:val="center"/>
        <w:rPr>
          <w:rFonts w:ascii="Times New Roman" w:eastAsia="Calibri" w:hAnsi="Times New Roman" w:cs="Times New Roman"/>
          <w:b/>
          <w:bCs/>
          <w:color w:val="0000CC"/>
          <w:sz w:val="28"/>
        </w:rPr>
      </w:pPr>
      <w:r w:rsidRPr="003D2D98">
        <w:rPr>
          <w:rFonts w:ascii="Times New Roman" w:eastAsia="Calibri" w:hAnsi="Times New Roman" w:cs="Times New Roman"/>
          <w:b/>
          <w:bCs/>
          <w:color w:val="0000CC"/>
          <w:sz w:val="28"/>
        </w:rPr>
        <w:t>Dodeljene Svetosavske nagrade</w:t>
      </w:r>
    </w:p>
    <w:p w:rsidR="003D2D98" w:rsidRPr="003D2D98" w:rsidRDefault="003D2D98" w:rsidP="00633E15">
      <w:pPr>
        <w:spacing w:after="0" w:line="240" w:lineRule="auto"/>
        <w:jc w:val="both"/>
        <w:rPr>
          <w:rFonts w:ascii="Times New Roman" w:eastAsia="Calibri" w:hAnsi="Times New Roman" w:cs="Times New Roman"/>
          <w:bCs/>
          <w:sz w:val="24"/>
        </w:rPr>
      </w:pPr>
    </w:p>
    <w:p w:rsidR="003D2D98" w:rsidRDefault="003D2D98" w:rsidP="003D2D98">
      <w:pPr>
        <w:spacing w:after="0" w:line="240" w:lineRule="auto"/>
        <w:ind w:firstLine="720"/>
        <w:jc w:val="both"/>
        <w:rPr>
          <w:rFonts w:ascii="Times New Roman" w:eastAsia="Calibri" w:hAnsi="Times New Roman" w:cs="Times New Roman"/>
          <w:bCs/>
          <w:sz w:val="24"/>
        </w:rPr>
      </w:pPr>
      <w:r w:rsidRPr="003D2D98">
        <w:rPr>
          <w:rFonts w:ascii="Times New Roman" w:eastAsia="Calibri" w:hAnsi="Times New Roman" w:cs="Times New Roman"/>
          <w:bCs/>
          <w:sz w:val="24"/>
          <w:lang w:eastAsia="sr-Latn-RS"/>
        </w:rPr>
        <w:drawing>
          <wp:anchor distT="0" distB="0" distL="114300" distR="114300" simplePos="0" relativeHeight="251680768" behindDoc="1" locked="0" layoutInCell="1" allowOverlap="1" wp14:anchorId="709A1AB3" wp14:editId="62FF27DB">
            <wp:simplePos x="0" y="0"/>
            <wp:positionH relativeFrom="column">
              <wp:posOffset>3867150</wp:posOffset>
            </wp:positionH>
            <wp:positionV relativeFrom="paragraph">
              <wp:posOffset>189865</wp:posOffset>
            </wp:positionV>
            <wp:extent cx="2028825" cy="1395095"/>
            <wp:effectExtent l="0" t="0" r="9525" b="0"/>
            <wp:wrapTight wrapText="bothSides">
              <wp:wrapPolygon edited="0">
                <wp:start x="0" y="0"/>
                <wp:lineTo x="0" y="21236"/>
                <wp:lineTo x="21499" y="21236"/>
                <wp:lineTo x="21499" y="0"/>
                <wp:lineTo x="0" y="0"/>
              </wp:wrapPolygon>
            </wp:wrapTight>
            <wp:docPr id="4" name="Picture 4" descr="http://www.politika.rs/upload/Article/Image/2016_01/nagra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01/nagrade.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028825" cy="13950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D2D98">
        <w:rPr>
          <w:rFonts w:ascii="Times New Roman" w:eastAsia="Calibri" w:hAnsi="Times New Roman" w:cs="Times New Roman"/>
          <w:bCs/>
          <w:sz w:val="24"/>
        </w:rPr>
        <w:t>Predstavnici Ministarstva prosvete, nauke i tehn</w:t>
      </w:r>
      <w:r>
        <w:rPr>
          <w:rFonts w:ascii="Times New Roman" w:eastAsia="Calibri" w:hAnsi="Times New Roman" w:cs="Times New Roman"/>
          <w:bCs/>
          <w:sz w:val="24"/>
        </w:rPr>
        <w:t>ološkog razvoja uručili su u sredu</w:t>
      </w:r>
      <w:r w:rsidRPr="003D2D98">
        <w:rPr>
          <w:rFonts w:ascii="Times New Roman" w:eastAsia="Calibri" w:hAnsi="Times New Roman" w:cs="Times New Roman"/>
          <w:bCs/>
          <w:sz w:val="24"/>
        </w:rPr>
        <w:t xml:space="preserve"> u Beogradu pojedincima i institucijama Svetosavske nagrade za doprinos kvalitetnom obrazovanju i vaspitanju, unapređivanju obrazovno-vaspitne prakse i razvoju naučnih dostignuća u oblasti obrazovanja i vaspitanja.</w:t>
      </w:r>
      <w:r>
        <w:rPr>
          <w:rFonts w:ascii="Times New Roman" w:eastAsia="Calibri" w:hAnsi="Times New Roman" w:cs="Times New Roman"/>
          <w:bCs/>
          <w:sz w:val="24"/>
        </w:rPr>
        <w:t xml:space="preserve"> </w:t>
      </w:r>
      <w:r w:rsidRPr="003D2D98">
        <w:rPr>
          <w:rFonts w:ascii="Times New Roman" w:eastAsia="Calibri" w:hAnsi="Times New Roman" w:cs="Times New Roman"/>
          <w:bCs/>
          <w:sz w:val="24"/>
        </w:rPr>
        <w:t>Dodeljeno je 17 priznanja, a među dobitnicima su učenici i nastavnici, ali i institucije. Jedan od dobitnika je i Vlada Japana.</w:t>
      </w:r>
    </w:p>
    <w:p w:rsidR="003D2D98" w:rsidRDefault="003D2D98" w:rsidP="003D2D98">
      <w:pPr>
        <w:spacing w:after="0" w:line="240" w:lineRule="auto"/>
        <w:ind w:firstLine="720"/>
        <w:jc w:val="both"/>
        <w:rPr>
          <w:rFonts w:ascii="Times New Roman" w:eastAsia="Calibri" w:hAnsi="Times New Roman" w:cs="Times New Roman"/>
          <w:bCs/>
          <w:sz w:val="24"/>
        </w:rPr>
      </w:pPr>
      <w:r w:rsidRPr="003D2D98">
        <w:rPr>
          <w:rFonts w:ascii="Times New Roman" w:eastAsia="Calibri" w:hAnsi="Times New Roman" w:cs="Times New Roman"/>
          <w:bCs/>
          <w:sz w:val="24"/>
        </w:rPr>
        <w:t>Ministar pros</w:t>
      </w:r>
      <w:r>
        <w:rPr>
          <w:rFonts w:ascii="Times New Roman" w:eastAsia="Calibri" w:hAnsi="Times New Roman" w:cs="Times New Roman"/>
          <w:bCs/>
          <w:sz w:val="24"/>
        </w:rPr>
        <w:t>vete Srđan Verbić rekao je u sredu</w:t>
      </w:r>
      <w:r w:rsidRPr="003D2D98">
        <w:rPr>
          <w:rFonts w:ascii="Times New Roman" w:eastAsia="Calibri" w:hAnsi="Times New Roman" w:cs="Times New Roman"/>
          <w:bCs/>
          <w:sz w:val="24"/>
        </w:rPr>
        <w:t xml:space="preserve"> na konferenciji za novinare da su nagrađeni oni koji su ostvarili visoka dostignuća u svom radu, ali i oni koji su podelili svoja znanja sa drugima i pomogli da se u obrazovnom i vaspitnom procesu postignu rezultati koji doprinose ukupnom kvalitetu obrazovnog sistema Srbije.</w:t>
      </w:r>
      <w:r>
        <w:rPr>
          <w:rFonts w:ascii="Times New Roman" w:eastAsia="Calibri" w:hAnsi="Times New Roman" w:cs="Times New Roman"/>
          <w:bCs/>
          <w:sz w:val="24"/>
        </w:rPr>
        <w:t xml:space="preserve"> </w:t>
      </w:r>
      <w:r w:rsidRPr="003D2D98">
        <w:rPr>
          <w:rFonts w:ascii="Times New Roman" w:eastAsia="Calibri" w:hAnsi="Times New Roman" w:cs="Times New Roman"/>
          <w:bCs/>
          <w:sz w:val="24"/>
        </w:rPr>
        <w:t>Verbić je svim dobitnicima čestitao na „pokazanom uspehu, dobroti i veri u obrazovanje”.</w:t>
      </w:r>
      <w:r>
        <w:rPr>
          <w:rFonts w:ascii="Times New Roman" w:eastAsia="Calibri" w:hAnsi="Times New Roman" w:cs="Times New Roman"/>
          <w:bCs/>
          <w:sz w:val="24"/>
        </w:rPr>
        <w:t xml:space="preserve"> </w:t>
      </w:r>
      <w:r w:rsidRPr="003D2D98">
        <w:rPr>
          <w:rFonts w:ascii="Times New Roman" w:eastAsia="Calibri" w:hAnsi="Times New Roman" w:cs="Times New Roman"/>
          <w:bCs/>
          <w:sz w:val="24"/>
        </w:rPr>
        <w:t>Verbić je naveo i da Svetosavska nagrada dodeljuje u spomen na prosvetitelja koji je razumeo važnost učenja i deljenja dobra sa drugim, javlja Beta.</w:t>
      </w:r>
    </w:p>
    <w:p w:rsidR="003D2D98" w:rsidRDefault="003D2D98" w:rsidP="003D2D98">
      <w:pPr>
        <w:spacing w:after="0" w:line="240" w:lineRule="auto"/>
        <w:ind w:firstLine="720"/>
        <w:jc w:val="both"/>
        <w:rPr>
          <w:rFonts w:ascii="Times New Roman" w:eastAsia="Calibri" w:hAnsi="Times New Roman" w:cs="Times New Roman"/>
          <w:bCs/>
          <w:sz w:val="24"/>
        </w:rPr>
      </w:pPr>
      <w:r w:rsidRPr="003D2D98">
        <w:rPr>
          <w:rFonts w:ascii="Times New Roman" w:eastAsia="Calibri" w:hAnsi="Times New Roman" w:cs="Times New Roman"/>
          <w:bCs/>
          <w:sz w:val="24"/>
        </w:rPr>
        <w:t>Među dobitnicima su Predškolska ustanova „Radost” iz Novih Banovaca, OŠ „Milinko Kušić” iz Ivanjice, gimnazija Isidora Sekulić iz Novog Sada i Elektronski fakultet u Nišu.</w:t>
      </w:r>
      <w:r>
        <w:rPr>
          <w:rFonts w:ascii="Times New Roman" w:eastAsia="Calibri" w:hAnsi="Times New Roman" w:cs="Times New Roman"/>
          <w:bCs/>
          <w:sz w:val="24"/>
        </w:rPr>
        <w:t xml:space="preserve"> </w:t>
      </w:r>
      <w:r w:rsidRPr="003D2D98">
        <w:rPr>
          <w:rFonts w:ascii="Times New Roman" w:eastAsia="Calibri" w:hAnsi="Times New Roman" w:cs="Times New Roman"/>
          <w:bCs/>
          <w:sz w:val="24"/>
        </w:rPr>
        <w:t>Nagrade su dobili vaspitač Ljiljana Dragutinović iz PU „Vračar”, nastavnica Sonja Paripović iz novosadske OŠ „Sonja Marinković”, profesorka Zorica Sorak iz OŠ „Stanislav Sremčević” iz Kragujevca, profesor Goran Petrović OŠ „Mladost” iz Beograda, nastavnik Svetlana Radlovački iz „Školskog centra Nikola Tesla” ; u Vršcu, kao i Predrag Stojčetović iz Školske uprave Kosovska Mitrovica.</w:t>
      </w:r>
    </w:p>
    <w:p w:rsidR="003D2D98" w:rsidRPr="003D2D98" w:rsidRDefault="003D2D98" w:rsidP="003D2D98">
      <w:pPr>
        <w:spacing w:after="0" w:line="240" w:lineRule="auto"/>
        <w:ind w:firstLine="720"/>
        <w:jc w:val="both"/>
        <w:rPr>
          <w:rFonts w:ascii="Times New Roman" w:eastAsia="Calibri" w:hAnsi="Times New Roman" w:cs="Times New Roman"/>
          <w:b/>
          <w:bCs/>
          <w:i/>
          <w:color w:val="0000CC"/>
          <w:sz w:val="24"/>
        </w:rPr>
      </w:pPr>
      <w:r w:rsidRPr="003D2D98">
        <w:rPr>
          <w:rFonts w:ascii="Times New Roman" w:eastAsia="Calibri" w:hAnsi="Times New Roman" w:cs="Times New Roman"/>
          <w:bCs/>
          <w:sz w:val="24"/>
        </w:rPr>
        <w:t>Plaketu su primili učenici Žarko Ivković iz OŠ „Siniša Janjić” iz Vlasotinca, Danica Cvetković iz prokupa</w:t>
      </w:r>
      <w:r>
        <w:rPr>
          <w:rFonts w:ascii="Times New Roman" w:eastAsia="Calibri" w:hAnsi="Times New Roman" w:cs="Times New Roman"/>
          <w:bCs/>
          <w:sz w:val="24"/>
        </w:rPr>
        <w:t>čke OŠ „Ratko Pavlović - Ćićko”</w:t>
      </w:r>
      <w:r w:rsidRPr="003D2D98">
        <w:rPr>
          <w:rFonts w:ascii="Times New Roman" w:eastAsia="Calibri" w:hAnsi="Times New Roman" w:cs="Times New Roman"/>
          <w:bCs/>
          <w:sz w:val="24"/>
        </w:rPr>
        <w:t>, Milica Šimonović iz „Posavsko-</w:t>
      </w:r>
      <w:r w:rsidRPr="003D2D98">
        <w:rPr>
          <w:rFonts w:ascii="Times New Roman" w:eastAsia="Calibri" w:hAnsi="Times New Roman" w:cs="Times New Roman"/>
          <w:bCs/>
          <w:sz w:val="24"/>
        </w:rPr>
        <w:lastRenderedPageBreak/>
        <w:t>tamnavske srednje škole”, Vladimirci, i Nikola Tepić iz Treće beogradske gimnazije i student Jovan Milić.</w:t>
      </w:r>
      <w:r>
        <w:rPr>
          <w:rFonts w:ascii="Times New Roman" w:eastAsia="Calibri" w:hAnsi="Times New Roman" w:cs="Times New Roman"/>
          <w:bCs/>
          <w:sz w:val="24"/>
        </w:rPr>
        <w:t xml:space="preserve"> </w:t>
      </w:r>
      <w:r w:rsidRPr="003D2D98">
        <w:rPr>
          <w:rFonts w:ascii="Times New Roman" w:eastAsia="Calibri" w:hAnsi="Times New Roman" w:cs="Times New Roman"/>
          <w:bCs/>
          <w:sz w:val="24"/>
        </w:rPr>
        <w:t>Među nagrađenima je i učenik Matematičke gimnazije iz Beograda Aleksa Konstantinov, koji je nedavno osvojio medalju na matematičkom takmičenju u Kazahstanu.</w:t>
      </w:r>
      <w:r>
        <w:rPr>
          <w:rFonts w:ascii="Times New Roman" w:eastAsia="Calibri" w:hAnsi="Times New Roman" w:cs="Times New Roman"/>
          <w:bCs/>
          <w:sz w:val="24"/>
        </w:rPr>
        <w:t xml:space="preserve"> </w:t>
      </w:r>
      <w:r w:rsidRPr="003D2D98">
        <w:rPr>
          <w:rFonts w:ascii="Times New Roman" w:eastAsia="Calibri" w:hAnsi="Times New Roman" w:cs="Times New Roman"/>
          <w:b/>
          <w:bCs/>
          <w:i/>
          <w:color w:val="0000CC"/>
          <w:sz w:val="24"/>
        </w:rPr>
        <w:t>(</w:t>
      </w:r>
      <w:r>
        <w:rPr>
          <w:rFonts w:ascii="Times New Roman" w:eastAsia="Calibri" w:hAnsi="Times New Roman" w:cs="Times New Roman"/>
          <w:b/>
          <w:bCs/>
          <w:i/>
          <w:color w:val="0000CC"/>
          <w:sz w:val="24"/>
        </w:rPr>
        <w:t>→</w:t>
      </w:r>
      <w:r w:rsidRPr="003D2D98">
        <w:rPr>
          <w:rFonts w:ascii="Times New Roman" w:eastAsia="Calibri" w:hAnsi="Times New Roman" w:cs="Times New Roman"/>
          <w:b/>
          <w:bCs/>
          <w:i/>
          <w:color w:val="0000CC"/>
          <w:sz w:val="24"/>
        </w:rPr>
        <w:t>Press Clipping)</w:t>
      </w:r>
    </w:p>
    <w:p w:rsidR="003D2D98" w:rsidRPr="0046335F" w:rsidRDefault="003D2D98" w:rsidP="0046335F">
      <w:pPr>
        <w:spacing w:after="0" w:line="240" w:lineRule="auto"/>
        <w:jc w:val="both"/>
        <w:rPr>
          <w:rFonts w:ascii="Times New Roman" w:eastAsia="Calibri" w:hAnsi="Times New Roman" w:cs="Times New Roman"/>
          <w:bCs/>
          <w:sz w:val="24"/>
          <w:lang w:val="en-US"/>
        </w:rPr>
      </w:pPr>
    </w:p>
    <w:p w:rsidR="0046335F" w:rsidRPr="00686B55" w:rsidRDefault="00686B55" w:rsidP="0046335F">
      <w:pPr>
        <w:spacing w:after="0" w:line="240" w:lineRule="auto"/>
        <w:jc w:val="center"/>
        <w:rPr>
          <w:rFonts w:ascii="Times New Roman" w:eastAsia="Calibri" w:hAnsi="Times New Roman" w:cs="Times New Roman"/>
          <w:b/>
          <w:bCs/>
          <w:color w:val="0000CC"/>
          <w:sz w:val="28"/>
          <w:lang w:val="en-US"/>
        </w:rPr>
      </w:pPr>
      <w:r w:rsidRPr="00686B55">
        <w:rPr>
          <w:rFonts w:ascii="Times New Roman" w:eastAsia="Calibri" w:hAnsi="Times New Roman" w:cs="Times New Roman"/>
          <w:b/>
          <w:bCs/>
          <w:color w:val="0000CC"/>
          <w:sz w:val="28"/>
          <w:lang w:val="en-US"/>
        </w:rPr>
        <w:t>Manje</w:t>
      </w:r>
      <w:r w:rsidR="0046335F" w:rsidRPr="00686B55">
        <w:rPr>
          <w:rFonts w:ascii="Times New Roman" w:eastAsia="Calibri" w:hAnsi="Times New Roman" w:cs="Times New Roman"/>
          <w:b/>
          <w:bCs/>
          <w:color w:val="0000CC"/>
          <w:sz w:val="28"/>
          <w:lang w:val="en-US"/>
        </w:rPr>
        <w:t xml:space="preserve"> plate </w:t>
      </w:r>
      <w:r w:rsidRPr="00686B55">
        <w:rPr>
          <w:rFonts w:ascii="Times New Roman" w:eastAsia="Calibri" w:hAnsi="Times New Roman" w:cs="Times New Roman"/>
          <w:b/>
          <w:bCs/>
          <w:color w:val="0000CC"/>
          <w:sz w:val="28"/>
          <w:lang w:val="en-US"/>
        </w:rPr>
        <w:t>u prosveti i zdravstvu?</w:t>
      </w:r>
    </w:p>
    <w:p w:rsidR="00686B55" w:rsidRDefault="00686B55" w:rsidP="0046335F">
      <w:pPr>
        <w:spacing w:after="0" w:line="240" w:lineRule="auto"/>
        <w:jc w:val="both"/>
        <w:rPr>
          <w:rFonts w:ascii="Times New Roman" w:eastAsia="Calibri" w:hAnsi="Times New Roman" w:cs="Times New Roman"/>
          <w:bCs/>
          <w:sz w:val="24"/>
          <w:lang w:val="en-US"/>
        </w:rPr>
      </w:pPr>
    </w:p>
    <w:p w:rsidR="00686B55" w:rsidRDefault="0046335F" w:rsidP="00686B55">
      <w:pPr>
        <w:spacing w:after="0" w:line="240" w:lineRule="auto"/>
        <w:ind w:firstLine="720"/>
        <w:jc w:val="both"/>
        <w:rPr>
          <w:rFonts w:ascii="Times New Roman" w:eastAsia="Calibri" w:hAnsi="Times New Roman" w:cs="Times New Roman"/>
          <w:bCs/>
          <w:sz w:val="24"/>
          <w:lang w:val="en-US"/>
        </w:rPr>
      </w:pPr>
      <w:r w:rsidRPr="00686B55">
        <w:rPr>
          <w:rFonts w:ascii="Times New Roman" w:eastAsia="Calibri" w:hAnsi="Times New Roman" w:cs="Times New Roman"/>
          <w:bCs/>
          <w:sz w:val="24"/>
          <w:lang w:val="en-US"/>
        </w:rPr>
        <w:t>Verzijom zakona o platama u javnom sektoru koju predlaže ministar finansija Dušan Vujović plate zaposlenih u prosveti i zdravstvu bile bi značajno umanjene, upozorili su predsednik sindikata zdravstva Zoran Ilić i predsednik sindikata zaposlenih u prosveti Tomislav Živanović, obojica iz sindikata Nezavisnost i članovi radne grupe za izradu zakona o platama. Oni su u emisiji Pravi ugao Radio televizije Vojvodine rekli da su svi sindikati javnih službi saglasni da je to neprihvatljivo i da će, ukoliko vlada ne prihvati njihove zahteve, ići u neku vrstu protesta ili štrajka.</w:t>
      </w:r>
      <w:r w:rsidR="00686B55">
        <w:rPr>
          <w:rFonts w:ascii="Times New Roman" w:eastAsia="Calibri" w:hAnsi="Times New Roman" w:cs="Times New Roman"/>
          <w:bCs/>
          <w:sz w:val="24"/>
          <w:lang w:val="en-US"/>
        </w:rPr>
        <w:t xml:space="preserve"> </w:t>
      </w:r>
    </w:p>
    <w:p w:rsidR="00686B55" w:rsidRDefault="0046335F" w:rsidP="00686B55">
      <w:pPr>
        <w:spacing w:after="0" w:line="240" w:lineRule="auto"/>
        <w:ind w:firstLine="720"/>
        <w:jc w:val="both"/>
        <w:rPr>
          <w:rFonts w:ascii="Times New Roman" w:eastAsia="Calibri" w:hAnsi="Times New Roman" w:cs="Times New Roman"/>
          <w:bCs/>
          <w:sz w:val="24"/>
          <w:lang w:val="en-US"/>
        </w:rPr>
      </w:pPr>
      <w:r w:rsidRPr="0046335F">
        <w:rPr>
          <w:rFonts w:ascii="Times New Roman" w:eastAsia="Calibri" w:hAnsi="Times New Roman" w:cs="Times New Roman"/>
          <w:bCs/>
          <w:sz w:val="24"/>
          <w:lang w:val="en-US"/>
        </w:rPr>
        <w:t>"Poslali smo dopis premijeru i, ukoliko se to ne reši na miran način, svi sindikati javnih službi su jedinstveni da moramo reagovati. Da li će to biti protest ili štrajk, ostaje da se vidi", kazao je Ilić. "Mi ne tražimo ništa novo, samo želimo da zaštitimo svoja stečena prava. Ispod ovoga nećemo ići."</w:t>
      </w:r>
      <w:r w:rsidR="00686B55">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On je podsetio da su zaposlenima u javnom sektoru plate prošle godine već smanjene za 10 odsto, a da bi mere koje predlaže Vujović dodatno snizile zarade zaposlenih.</w:t>
      </w:r>
    </w:p>
    <w:p w:rsidR="00686B55" w:rsidRDefault="0046335F" w:rsidP="00686B55">
      <w:pPr>
        <w:spacing w:after="0" w:line="240" w:lineRule="auto"/>
        <w:ind w:firstLine="720"/>
        <w:jc w:val="both"/>
        <w:rPr>
          <w:rFonts w:ascii="Times New Roman" w:eastAsia="Calibri" w:hAnsi="Times New Roman" w:cs="Times New Roman"/>
          <w:bCs/>
          <w:sz w:val="24"/>
          <w:lang w:val="en-US"/>
        </w:rPr>
      </w:pPr>
      <w:r w:rsidRPr="0046335F">
        <w:rPr>
          <w:rFonts w:ascii="Times New Roman" w:eastAsia="Calibri" w:hAnsi="Times New Roman" w:cs="Times New Roman"/>
          <w:bCs/>
          <w:sz w:val="24"/>
          <w:lang w:val="en-US"/>
        </w:rPr>
        <w:t>Živanović je ukazao da su problematične one odredbe koje Vujović predlaže a koje se tiču minulog rada i obračunavanja zarade kada zaposleni odsustvuje sa posla, odnosno tokom godišnjeg odmora ili bolovanja.</w:t>
      </w:r>
      <w:r w:rsidR="00686B55">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"Takođe, predlaže se brisanje dodataka za starešinstvo, za rad u nepovoljnim uslovima, jubilarnih dodataka. Ako ovaj zakon sve to anulira, plate će biti manje", rekao je.</w:t>
      </w:r>
    </w:p>
    <w:p w:rsidR="00686B55" w:rsidRDefault="00686B55" w:rsidP="00686B55">
      <w:pPr>
        <w:spacing w:after="0" w:line="240" w:lineRule="auto"/>
        <w:ind w:firstLine="720"/>
        <w:jc w:val="both"/>
        <w:rPr>
          <w:rFonts w:ascii="Times New Roman" w:eastAsia="Calibri" w:hAnsi="Times New Roman" w:cs="Times New Roman"/>
          <w:bCs/>
          <w:sz w:val="24"/>
          <w:lang w:val="en-US"/>
        </w:rPr>
      </w:pPr>
      <w:r w:rsidRPr="00686B55">
        <w:rPr>
          <w:rFonts w:ascii="Times New Roman" w:eastAsia="Calibri" w:hAnsi="Times New Roman" w:cs="Times New Roman"/>
          <w:bCs/>
          <w:sz w:val="24"/>
          <w:lang w:val="en-US"/>
        </w:rPr>
        <w:t>Predsednik sindikata zdravstva Zoran Ilić i predsednik sindikata zaposlenih u prosveti Tomislav Živanović iz sindikata Nezavisnost</w:t>
      </w:r>
      <w:r w:rsidR="0046335F" w:rsidRPr="0046335F">
        <w:rPr>
          <w:rFonts w:ascii="Times New Roman" w:eastAsia="Calibri" w:hAnsi="Times New Roman" w:cs="Times New Roman"/>
          <w:bCs/>
          <w:sz w:val="24"/>
          <w:lang w:val="en-US"/>
        </w:rPr>
        <w:t xml:space="preserve"> su naveli da je Vujovićeva namera da se plata zaposlenom dok odsustvuje s posla obračunava sa 65 odsto od osnovne plate, bez uračunatih dodataka i ukazali da bi to zaradu u tom periodu snizilo na polovinu redovne.</w:t>
      </w:r>
      <w:r>
        <w:rPr>
          <w:rFonts w:ascii="Times New Roman" w:eastAsia="Calibri" w:hAnsi="Times New Roman" w:cs="Times New Roman"/>
          <w:bCs/>
          <w:sz w:val="24"/>
          <w:lang w:val="en-US"/>
        </w:rPr>
        <w:t xml:space="preserve"> </w:t>
      </w:r>
      <w:r w:rsidR="0046335F" w:rsidRPr="0046335F">
        <w:rPr>
          <w:rFonts w:ascii="Times New Roman" w:eastAsia="Calibri" w:hAnsi="Times New Roman" w:cs="Times New Roman"/>
          <w:bCs/>
          <w:sz w:val="24"/>
          <w:lang w:val="en-US"/>
        </w:rPr>
        <w:t>"Sada se to umanjenje računa na prosek plate tokom cele godine. Da pojasnim, zarada jednog zdravstvenog radnika sastoji se od osnovne plate puta koeficijent, plus dodaci za smenski rad, dežurstva i slično. Ukoliko to bude brisano, to bi znatno smanjilo platu tokom odsustva", kazao je Ilić.</w:t>
      </w:r>
      <w:r>
        <w:rPr>
          <w:rFonts w:ascii="Times New Roman" w:eastAsia="Calibri" w:hAnsi="Times New Roman" w:cs="Times New Roman"/>
          <w:bCs/>
          <w:sz w:val="24"/>
          <w:lang w:val="en-US"/>
        </w:rPr>
        <w:t xml:space="preserve"> </w:t>
      </w:r>
      <w:r w:rsidR="0046335F" w:rsidRPr="0046335F">
        <w:rPr>
          <w:rFonts w:ascii="Times New Roman" w:eastAsia="Calibri" w:hAnsi="Times New Roman" w:cs="Times New Roman"/>
          <w:bCs/>
          <w:sz w:val="24"/>
          <w:lang w:val="en-US"/>
        </w:rPr>
        <w:t>On je dodao da bi jedan kardiohirurg na taj način mogao da izgubi i do 30.000 dinara od plate.</w:t>
      </w:r>
    </w:p>
    <w:p w:rsidR="00686B55" w:rsidRDefault="00686B55" w:rsidP="00686B55">
      <w:pPr>
        <w:spacing w:after="0" w:line="240" w:lineRule="auto"/>
        <w:jc w:val="both"/>
        <w:rPr>
          <w:rFonts w:ascii="Times New Roman" w:eastAsia="Calibri" w:hAnsi="Times New Roman" w:cs="Times New Roman"/>
          <w:bCs/>
          <w:sz w:val="24"/>
          <w:lang w:val="en-US"/>
        </w:rPr>
      </w:pPr>
    </w:p>
    <w:p w:rsidR="00686B55" w:rsidRPr="00686B55" w:rsidRDefault="00686B55" w:rsidP="00686B55">
      <w:pPr>
        <w:spacing w:after="0" w:line="240" w:lineRule="auto"/>
        <w:jc w:val="center"/>
        <w:rPr>
          <w:rFonts w:ascii="Times New Roman" w:eastAsia="Calibri" w:hAnsi="Times New Roman" w:cs="Times New Roman"/>
          <w:b/>
          <w:bCs/>
          <w:color w:val="0000CC"/>
          <w:sz w:val="28"/>
          <w:lang w:val="en-US"/>
        </w:rPr>
      </w:pPr>
      <w:r>
        <w:rPr>
          <w:rFonts w:ascii="Times New Roman" w:eastAsia="Calibri" w:hAnsi="Times New Roman" w:cs="Times New Roman"/>
          <w:b/>
          <w:bCs/>
          <w:color w:val="0000CC"/>
          <w:sz w:val="28"/>
          <w:lang w:val="en-US"/>
        </w:rPr>
        <w:t xml:space="preserve">Koliko vredi </w:t>
      </w:r>
      <w:r w:rsidRPr="00686B55">
        <w:rPr>
          <w:rFonts w:ascii="Times New Roman" w:eastAsia="Calibri" w:hAnsi="Times New Roman" w:cs="Times New Roman"/>
          <w:b/>
          <w:bCs/>
          <w:color w:val="0000CC"/>
          <w:sz w:val="28"/>
          <w:lang w:val="en-US"/>
        </w:rPr>
        <w:t>(</w:t>
      </w:r>
      <w:r>
        <w:rPr>
          <w:rFonts w:ascii="Times New Roman" w:eastAsia="Calibri" w:hAnsi="Times New Roman" w:cs="Times New Roman"/>
          <w:b/>
          <w:bCs/>
          <w:color w:val="0000CC"/>
          <w:sz w:val="28"/>
          <w:lang w:val="en-US"/>
        </w:rPr>
        <w:t>p</w:t>
      </w:r>
      <w:r w:rsidRPr="00686B55">
        <w:rPr>
          <w:rFonts w:ascii="Times New Roman" w:eastAsia="Calibri" w:hAnsi="Times New Roman" w:cs="Times New Roman"/>
          <w:b/>
          <w:bCs/>
          <w:color w:val="0000CC"/>
          <w:sz w:val="28"/>
          <w:lang w:val="en-US"/>
        </w:rPr>
        <w:t>re)minuli rad</w:t>
      </w:r>
      <w:r>
        <w:rPr>
          <w:rFonts w:ascii="Times New Roman" w:eastAsia="Calibri" w:hAnsi="Times New Roman" w:cs="Times New Roman"/>
          <w:b/>
          <w:bCs/>
          <w:color w:val="0000CC"/>
          <w:sz w:val="28"/>
          <w:lang w:val="en-US"/>
        </w:rPr>
        <w:t>?</w:t>
      </w:r>
    </w:p>
    <w:p w:rsidR="00686B55" w:rsidRDefault="00686B55" w:rsidP="00686B55">
      <w:pPr>
        <w:spacing w:after="0" w:line="240" w:lineRule="auto"/>
        <w:ind w:firstLine="720"/>
        <w:jc w:val="both"/>
        <w:rPr>
          <w:rFonts w:ascii="Times New Roman" w:eastAsia="Calibri" w:hAnsi="Times New Roman" w:cs="Times New Roman"/>
          <w:bCs/>
          <w:sz w:val="24"/>
          <w:lang w:val="en-US"/>
        </w:rPr>
      </w:pPr>
    </w:p>
    <w:p w:rsidR="00686B55" w:rsidRDefault="00E3654E" w:rsidP="00686B55">
      <w:pPr>
        <w:spacing w:after="0" w:line="240" w:lineRule="auto"/>
        <w:ind w:firstLine="720"/>
        <w:jc w:val="both"/>
        <w:rPr>
          <w:rFonts w:ascii="Times New Roman" w:eastAsia="Calibri" w:hAnsi="Times New Roman" w:cs="Times New Roman"/>
          <w:bCs/>
          <w:sz w:val="24"/>
          <w:lang w:val="en-US"/>
        </w:rPr>
      </w:pPr>
      <w:r w:rsidRPr="0046335F">
        <w:rPr>
          <w:rFonts w:ascii="Times New Roman" w:eastAsia="Calibri" w:hAnsi="Times New Roman" w:cs="Times New Roman"/>
          <w:bCs/>
          <w:sz w:val="24"/>
          <w:lang w:eastAsia="sr-Latn-RS"/>
        </w:rPr>
        <w:drawing>
          <wp:anchor distT="0" distB="0" distL="114300" distR="114300" simplePos="0" relativeHeight="251671552" behindDoc="0" locked="0" layoutInCell="1" allowOverlap="1" wp14:anchorId="007B5F98" wp14:editId="180EFEBF">
            <wp:simplePos x="0" y="0"/>
            <wp:positionH relativeFrom="column">
              <wp:posOffset>-9525</wp:posOffset>
            </wp:positionH>
            <wp:positionV relativeFrom="paragraph">
              <wp:posOffset>178435</wp:posOffset>
            </wp:positionV>
            <wp:extent cx="2457450" cy="1228725"/>
            <wp:effectExtent l="0" t="0" r="0" b="9525"/>
            <wp:wrapSquare wrapText="bothSides"/>
            <wp:docPr id="14" name="Picture 14" descr="http://www.rtv.rs/sr_lat/ekonomija/aktuelno/slike/2016/01/26/pravi-ugao-tomislav-zivanovic-zoran-ilic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ekonomija/aktuelno/slike/2016/01/26/pravi-ugao-tomislav-zivanovic-zoran-ilic_660x330.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45745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00686B55" w:rsidRPr="00686B55">
        <w:rPr>
          <w:rFonts w:ascii="Times New Roman" w:eastAsia="Calibri" w:hAnsi="Times New Roman" w:cs="Times New Roman"/>
          <w:bCs/>
          <w:sz w:val="24"/>
          <w:lang w:val="en-US"/>
        </w:rPr>
        <w:t xml:space="preserve">Predsednik sindikata zdravstva Nezavisnost Zoran Ilić i predsednik sindikata zaposlenih u prosveti Nezavisnost Tomislav Živanović </w:t>
      </w:r>
      <w:r w:rsidR="0046335F" w:rsidRPr="0046335F">
        <w:rPr>
          <w:rFonts w:ascii="Times New Roman" w:eastAsia="Calibri" w:hAnsi="Times New Roman" w:cs="Times New Roman"/>
          <w:bCs/>
          <w:sz w:val="24"/>
          <w:lang w:val="en-US"/>
        </w:rPr>
        <w:t>su objasnila da se prema važećim zakonima plata za minuli rad uvećava do maksimalnih 16 odsto, koliko to uvećanje iznosi za 40 godina radnog staža. Prema predlozima ministra finansija, taj način obračuna minulog rada ubuduće bi bio ukinut, već bi se on zaračunavao putem koeficijenata.</w:t>
      </w:r>
      <w:r w:rsidR="00686B55">
        <w:rPr>
          <w:rFonts w:ascii="Times New Roman" w:eastAsia="Calibri" w:hAnsi="Times New Roman" w:cs="Times New Roman"/>
          <w:bCs/>
          <w:sz w:val="24"/>
          <w:lang w:val="en-US"/>
        </w:rPr>
        <w:t xml:space="preserve"> </w:t>
      </w:r>
      <w:r w:rsidR="0046335F" w:rsidRPr="0046335F">
        <w:rPr>
          <w:rFonts w:ascii="Times New Roman" w:eastAsia="Calibri" w:hAnsi="Times New Roman" w:cs="Times New Roman"/>
          <w:bCs/>
          <w:sz w:val="24"/>
          <w:lang w:val="en-US"/>
        </w:rPr>
        <w:t>"Ali ko nama garantuje da će to tako i biti, da će koeficijenti biti povećavani", zapitao se Živanović, dok je Ilić ukazao da bi plata zaposlenog sa 20 godina radnog staža na taj način bila smanjena za osam procenata.</w:t>
      </w:r>
      <w:r w:rsidR="00686B55">
        <w:rPr>
          <w:rFonts w:ascii="Times New Roman" w:eastAsia="Calibri" w:hAnsi="Times New Roman" w:cs="Times New Roman"/>
          <w:bCs/>
          <w:sz w:val="24"/>
          <w:lang w:val="en-US"/>
        </w:rPr>
        <w:t xml:space="preserve"> </w:t>
      </w:r>
      <w:r w:rsidR="0046335F" w:rsidRPr="0046335F">
        <w:rPr>
          <w:rFonts w:ascii="Times New Roman" w:eastAsia="Calibri" w:hAnsi="Times New Roman" w:cs="Times New Roman"/>
          <w:bCs/>
          <w:sz w:val="24"/>
          <w:lang w:val="en-US"/>
        </w:rPr>
        <w:t xml:space="preserve">On je dodao da sindikati nisu protiv reformi i </w:t>
      </w:r>
      <w:r w:rsidR="0046335F" w:rsidRPr="0046335F">
        <w:rPr>
          <w:rFonts w:ascii="Times New Roman" w:eastAsia="Calibri" w:hAnsi="Times New Roman" w:cs="Times New Roman"/>
          <w:bCs/>
          <w:sz w:val="24"/>
          <w:lang w:val="en-US"/>
        </w:rPr>
        <w:lastRenderedPageBreak/>
        <w:t>uvođenja reda u javni sektor, ali je dodao da to ne bi smelo da se obija samo o leđa zaposlenih.</w:t>
      </w:r>
      <w:r w:rsidR="00686B55">
        <w:rPr>
          <w:rFonts w:ascii="Times New Roman" w:eastAsia="Calibri" w:hAnsi="Times New Roman" w:cs="Times New Roman"/>
          <w:bCs/>
          <w:sz w:val="24"/>
          <w:lang w:val="en-US"/>
        </w:rPr>
        <w:t xml:space="preserve"> </w:t>
      </w:r>
      <w:r w:rsidR="0046335F" w:rsidRPr="0046335F">
        <w:rPr>
          <w:rFonts w:ascii="Times New Roman" w:eastAsia="Calibri" w:hAnsi="Times New Roman" w:cs="Times New Roman"/>
          <w:bCs/>
          <w:sz w:val="24"/>
          <w:lang w:val="en-US"/>
        </w:rPr>
        <w:t>"Ukoliko bi bili prihvaćeni Vujovićevi predlozi, to bi značilo da uvodimo neoliberalni model. Ali, dajte nam onda i neoliberalne plate", kazao je Živanović. On je istakao da ne veruje u najave premijera Aleksandra Vučića da će prosečna plata uskoro biti 500 evra, uz opasku da "ovo nije predizborni miting".</w:t>
      </w:r>
      <w:r w:rsidR="00686B55">
        <w:rPr>
          <w:rFonts w:ascii="Times New Roman" w:eastAsia="Calibri" w:hAnsi="Times New Roman" w:cs="Times New Roman"/>
          <w:bCs/>
          <w:sz w:val="24"/>
          <w:lang w:val="en-US"/>
        </w:rPr>
        <w:t xml:space="preserve"> </w:t>
      </w:r>
      <w:r w:rsidR="0046335F" w:rsidRPr="0046335F">
        <w:rPr>
          <w:rFonts w:ascii="Times New Roman" w:eastAsia="Calibri" w:hAnsi="Times New Roman" w:cs="Times New Roman"/>
          <w:bCs/>
          <w:sz w:val="24"/>
          <w:lang w:val="en-US"/>
        </w:rPr>
        <w:t>"Pa, plate u prosveti jedva prelaze 300 evra", naglasio je Živanović.</w:t>
      </w:r>
    </w:p>
    <w:p w:rsidR="0046335F" w:rsidRDefault="0046335F" w:rsidP="00686B55">
      <w:pPr>
        <w:spacing w:after="0" w:line="240" w:lineRule="auto"/>
        <w:ind w:firstLine="720"/>
        <w:jc w:val="both"/>
        <w:rPr>
          <w:rFonts w:ascii="Times New Roman" w:eastAsia="Calibri" w:hAnsi="Times New Roman" w:cs="Times New Roman"/>
          <w:bCs/>
          <w:sz w:val="24"/>
          <w:lang w:val="en-US"/>
        </w:rPr>
      </w:pPr>
      <w:r w:rsidRPr="0046335F">
        <w:rPr>
          <w:rFonts w:ascii="Times New Roman" w:eastAsia="Calibri" w:hAnsi="Times New Roman" w:cs="Times New Roman"/>
          <w:bCs/>
          <w:sz w:val="24"/>
          <w:lang w:val="en-US"/>
        </w:rPr>
        <w:t>Ilić je dodao i da im smeta to što se predloženi zakon ne odnosi i na javna preduzeća.</w:t>
      </w:r>
      <w:r w:rsidR="00686B55">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"Mi da smo gubitaši kao oni, nas bi odmah ugasili. Naravno, ne želimo da ikome budu smanjene plate, ali nije pravedno da tetkica koja u zdravstvu rukuje sa opasnim materijalima prima 20.000 dinara, a da neko u javnom preduzeću za sličan ali manje opasan posao prima 70.000 dinara", naglasio je.</w:t>
      </w:r>
    </w:p>
    <w:p w:rsidR="00686B55" w:rsidRPr="0046335F" w:rsidRDefault="00686B55" w:rsidP="0046335F">
      <w:pPr>
        <w:spacing w:after="0" w:line="240" w:lineRule="auto"/>
        <w:jc w:val="both"/>
        <w:rPr>
          <w:rFonts w:ascii="Times New Roman" w:eastAsia="Calibri" w:hAnsi="Times New Roman" w:cs="Times New Roman"/>
          <w:bCs/>
          <w:sz w:val="24"/>
          <w:lang w:val="en-US"/>
        </w:rPr>
      </w:pPr>
    </w:p>
    <w:p w:rsidR="0046335F" w:rsidRPr="00686B55" w:rsidRDefault="0046335F" w:rsidP="00686B55">
      <w:pPr>
        <w:spacing w:after="0" w:line="240" w:lineRule="auto"/>
        <w:jc w:val="center"/>
        <w:rPr>
          <w:rFonts w:ascii="Times New Roman" w:eastAsia="Calibri" w:hAnsi="Times New Roman" w:cs="Times New Roman"/>
          <w:bCs/>
          <w:color w:val="0000CC"/>
          <w:sz w:val="28"/>
          <w:lang w:val="en-US"/>
        </w:rPr>
      </w:pPr>
      <w:r w:rsidRPr="00686B55">
        <w:rPr>
          <w:rFonts w:ascii="Times New Roman" w:eastAsia="Calibri" w:hAnsi="Times New Roman" w:cs="Times New Roman"/>
          <w:b/>
          <w:bCs/>
          <w:color w:val="0000CC"/>
          <w:sz w:val="28"/>
          <w:lang w:val="en-US"/>
        </w:rPr>
        <w:t>Dobri i loši momci u Vladi</w:t>
      </w:r>
    </w:p>
    <w:p w:rsidR="00686B55" w:rsidRDefault="00686B55" w:rsidP="0046335F">
      <w:pPr>
        <w:spacing w:after="0" w:line="240" w:lineRule="auto"/>
        <w:jc w:val="both"/>
        <w:rPr>
          <w:rFonts w:ascii="Times New Roman" w:eastAsia="Calibri" w:hAnsi="Times New Roman" w:cs="Times New Roman"/>
          <w:bCs/>
          <w:sz w:val="24"/>
          <w:lang w:val="en-US"/>
        </w:rPr>
      </w:pPr>
    </w:p>
    <w:p w:rsidR="0046335F" w:rsidRPr="0046335F" w:rsidRDefault="0046335F" w:rsidP="00686B55">
      <w:pPr>
        <w:spacing w:after="0" w:line="240" w:lineRule="auto"/>
        <w:ind w:firstLine="720"/>
        <w:jc w:val="both"/>
        <w:rPr>
          <w:rFonts w:ascii="Times New Roman" w:eastAsia="Calibri" w:hAnsi="Times New Roman" w:cs="Times New Roman"/>
          <w:bCs/>
          <w:sz w:val="24"/>
          <w:lang w:val="en-US"/>
        </w:rPr>
      </w:pPr>
      <w:r w:rsidRPr="0046335F">
        <w:rPr>
          <w:rFonts w:ascii="Times New Roman" w:eastAsia="Calibri" w:hAnsi="Times New Roman" w:cs="Times New Roman"/>
          <w:bCs/>
          <w:sz w:val="24"/>
          <w:lang w:val="en-US"/>
        </w:rPr>
        <w:t>Tomislav Živanović je potvrdio da je ministar Dušan Vujović na sastanku sindikalcima poručio da, ukoliko im se predloženi zakon ne sviđa, pronađu sebi drugu zemlju.</w:t>
      </w:r>
      <w:r w:rsidR="00686B55">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"Možda tako govori jer on može da se leči u Americi ", naveo je.</w:t>
      </w:r>
      <w:r w:rsidR="00686B55">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On je kazao i da su sindikati, radeći na prvoj verziji nacrta zakona, uspeli da postignu saglasnost sa ministarkom za državnu pravu Kori Udovički.</w:t>
      </w:r>
      <w:r w:rsidR="00686B55">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Živanović je rekao da je i ministar prosvete Srđan Verbić takođe načelno podržao njihove zahteve.</w:t>
      </w:r>
      <w:r w:rsidR="00686B55">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"Vlada sada izgleda kao da u njoj imamo dobre i loše momke. Mislim da bi trebalo da istraju na jednoj politici", ukazao je.</w:t>
      </w:r>
    </w:p>
    <w:p w:rsidR="0046335F" w:rsidRPr="0046335F" w:rsidRDefault="0046335F" w:rsidP="0046335F">
      <w:pPr>
        <w:spacing w:after="0" w:line="240" w:lineRule="auto"/>
        <w:jc w:val="both"/>
        <w:rPr>
          <w:rFonts w:ascii="Times New Roman" w:eastAsia="Calibri" w:hAnsi="Times New Roman" w:cs="Times New Roman"/>
          <w:bCs/>
          <w:sz w:val="24"/>
          <w:lang w:val="en-US"/>
        </w:rPr>
      </w:pPr>
    </w:p>
    <w:p w:rsidR="0046335F" w:rsidRPr="0046335F" w:rsidRDefault="00E3654E" w:rsidP="0046335F">
      <w:pPr>
        <w:spacing w:after="0" w:line="240" w:lineRule="auto"/>
        <w:jc w:val="center"/>
        <w:rPr>
          <w:rFonts w:ascii="Times New Roman" w:eastAsia="Calibri" w:hAnsi="Times New Roman" w:cs="Times New Roman"/>
          <w:b/>
          <w:bCs/>
          <w:color w:val="0000CC"/>
          <w:sz w:val="28"/>
          <w:lang w:val="en-US"/>
        </w:rPr>
      </w:pPr>
      <w:r w:rsidRPr="0046335F">
        <w:rPr>
          <w:rFonts w:ascii="Times New Roman" w:eastAsia="Calibri" w:hAnsi="Times New Roman" w:cs="Times New Roman"/>
          <w:b/>
          <w:bCs/>
          <w:color w:val="0000CC"/>
          <w:sz w:val="28"/>
          <w:lang w:val="en-US"/>
        </w:rPr>
        <w:t>Z</w:t>
      </w:r>
      <w:r w:rsidR="0046335F" w:rsidRPr="0046335F">
        <w:rPr>
          <w:rFonts w:ascii="Times New Roman" w:eastAsia="Calibri" w:hAnsi="Times New Roman" w:cs="Times New Roman"/>
          <w:b/>
          <w:bCs/>
          <w:color w:val="0000CC"/>
          <w:sz w:val="28"/>
          <w:lang w:val="en-US"/>
        </w:rPr>
        <w:t>avršena prva sednica</w:t>
      </w:r>
      <w:r>
        <w:rPr>
          <w:rFonts w:ascii="Times New Roman" w:eastAsia="Calibri" w:hAnsi="Times New Roman" w:cs="Times New Roman"/>
          <w:b/>
          <w:bCs/>
          <w:color w:val="0000CC"/>
          <w:sz w:val="28"/>
          <w:lang w:val="en-US"/>
        </w:rPr>
        <w:t xml:space="preserve"> Skupštine</w:t>
      </w:r>
      <w:r w:rsidR="0046335F" w:rsidRPr="0046335F">
        <w:rPr>
          <w:rFonts w:ascii="Times New Roman" w:eastAsia="Calibri" w:hAnsi="Times New Roman" w:cs="Times New Roman"/>
          <w:b/>
          <w:bCs/>
          <w:color w:val="0000CC"/>
          <w:sz w:val="28"/>
          <w:lang w:val="en-US"/>
        </w:rPr>
        <w:t xml:space="preserve"> u 2016. </w:t>
      </w:r>
      <w:r>
        <w:rPr>
          <w:rFonts w:ascii="Times New Roman" w:eastAsia="Calibri" w:hAnsi="Times New Roman" w:cs="Times New Roman"/>
          <w:b/>
          <w:bCs/>
          <w:color w:val="0000CC"/>
          <w:sz w:val="28"/>
          <w:lang w:val="en-US"/>
        </w:rPr>
        <w:t>g</w:t>
      </w:r>
      <w:r w:rsidR="0046335F" w:rsidRPr="0046335F">
        <w:rPr>
          <w:rFonts w:ascii="Times New Roman" w:eastAsia="Calibri" w:hAnsi="Times New Roman" w:cs="Times New Roman"/>
          <w:b/>
          <w:bCs/>
          <w:color w:val="0000CC"/>
          <w:sz w:val="28"/>
          <w:lang w:val="en-US"/>
        </w:rPr>
        <w:t>odini</w:t>
      </w:r>
      <w:r>
        <w:rPr>
          <w:rFonts w:ascii="Times New Roman" w:eastAsia="Calibri" w:hAnsi="Times New Roman" w:cs="Times New Roman"/>
          <w:b/>
          <w:bCs/>
          <w:color w:val="0000CC"/>
          <w:sz w:val="28"/>
          <w:lang w:val="en-US"/>
        </w:rPr>
        <w:t>:</w:t>
      </w:r>
      <w:r w:rsidRPr="00E3654E">
        <w:rPr>
          <w:rFonts w:ascii="Times New Roman" w:eastAsia="Calibri" w:hAnsi="Times New Roman" w:cs="Times New Roman"/>
          <w:b/>
          <w:bCs/>
          <w:color w:val="0000CC"/>
          <w:sz w:val="28"/>
          <w:lang w:val="en-US"/>
        </w:rPr>
        <w:t xml:space="preserve"> </w:t>
      </w:r>
      <w:r w:rsidRPr="0046335F">
        <w:rPr>
          <w:rFonts w:ascii="Times New Roman" w:eastAsia="Calibri" w:hAnsi="Times New Roman" w:cs="Times New Roman"/>
          <w:b/>
          <w:bCs/>
          <w:color w:val="0000CC"/>
          <w:sz w:val="28"/>
          <w:lang w:val="en-US"/>
        </w:rPr>
        <w:t xml:space="preserve">Usvojeno pet </w:t>
      </w:r>
      <w:r>
        <w:rPr>
          <w:rFonts w:ascii="Times New Roman" w:eastAsia="Calibri" w:hAnsi="Times New Roman" w:cs="Times New Roman"/>
          <w:b/>
          <w:bCs/>
          <w:color w:val="0000CC"/>
          <w:sz w:val="28"/>
          <w:lang w:val="en-US"/>
        </w:rPr>
        <w:t>zakona</w:t>
      </w:r>
    </w:p>
    <w:p w:rsidR="0046335F" w:rsidRPr="0046335F" w:rsidRDefault="0046335F" w:rsidP="0046335F">
      <w:pPr>
        <w:spacing w:after="0" w:line="240" w:lineRule="auto"/>
        <w:rPr>
          <w:rFonts w:ascii="Times New Roman" w:eastAsia="Calibri" w:hAnsi="Times New Roman" w:cs="Times New Roman"/>
          <w:bCs/>
          <w:sz w:val="24"/>
          <w:lang w:val="en-US"/>
        </w:rPr>
      </w:pPr>
    </w:p>
    <w:p w:rsidR="0046335F" w:rsidRPr="0046335F" w:rsidRDefault="0046335F" w:rsidP="0046335F">
      <w:pPr>
        <w:spacing w:after="0" w:line="240" w:lineRule="auto"/>
        <w:ind w:firstLine="720"/>
        <w:jc w:val="both"/>
        <w:rPr>
          <w:rFonts w:ascii="Times New Roman" w:eastAsia="Calibri" w:hAnsi="Times New Roman" w:cs="Times New Roman"/>
          <w:bCs/>
          <w:sz w:val="24"/>
          <w:lang w:val="en-US"/>
        </w:rPr>
      </w:pPr>
      <w:r w:rsidRPr="0046335F">
        <w:rPr>
          <w:rFonts w:ascii="Times New Roman" w:eastAsia="Calibri" w:hAnsi="Times New Roman" w:cs="Times New Roman"/>
          <w:bCs/>
          <w:sz w:val="24"/>
          <w:lang w:val="en-US"/>
        </w:rPr>
        <w:t xml:space="preserve">Usvajanjem pet zakona, među kojima o policiji, o javnom redu i miru i o javnom okupljanju, poslanici Skupštine Srbije završili su 26. januara  prvu ovogodišnju sednicu. Na sednici, koja je započeta 18. januara, usvojeni su i zakoni o oglašavanju i o informacionoj bezbednosti, a odbačeni su predlozi autentičnih tumačenja Zakona o elektronskim medijima i Zakona o autorskom i srodnim pravima. Zakon o policiji predviđa reogranizaciju MUP-a, karijerno napredovanje u tom sektoru, jednu specijalnu jedinicu, jačanje sektora unutrašnje kontrole, a pripadnicima policije omogućava da se služe i elektrošokovima i raspršivačima sa nadražajnim sredstvima. Zakon stavlja akcenat na karijerno napredovanje, tako da će stručna obuka, obrazovanje i usavršavanje, kao i ocenjivanje službenika biti osnovni parametar prilikom odlučivanja o odabiru kadrova i personalnim rešenjima za određena radna mesta.  </w:t>
      </w:r>
    </w:p>
    <w:p w:rsidR="00E3654E" w:rsidRDefault="0046335F" w:rsidP="0046335F">
      <w:pPr>
        <w:spacing w:after="0" w:line="240" w:lineRule="auto"/>
        <w:ind w:firstLine="720"/>
        <w:jc w:val="both"/>
        <w:rPr>
          <w:rFonts w:ascii="Times New Roman" w:eastAsia="Calibri" w:hAnsi="Times New Roman" w:cs="Times New Roman"/>
          <w:bCs/>
          <w:sz w:val="24"/>
          <w:lang w:val="en-US"/>
        </w:rPr>
      </w:pPr>
      <w:r w:rsidRPr="0046335F">
        <w:rPr>
          <w:rFonts w:ascii="Times New Roman" w:eastAsia="Calibri" w:hAnsi="Times New Roman" w:cs="Times New Roman"/>
          <w:bCs/>
          <w:sz w:val="24"/>
          <w:lang w:val="en-US"/>
        </w:rPr>
        <w:t xml:space="preserve">Zakon o javnom redu i miru kažnjava, pored ostalog, prosjačenje, tumačenje snova, prostituciju, paljenje pirotehničkih proizvoda ili pucanje ukoliko se time narušava javni red ili mir ili stvara uznemirenje građana.  Usvojenim zakonom je predviđeno da se građanin koji prosjačenjem ugrožava spokojstvo građana ili narušava javni red i mir kazni novčanom kaznom od 5.000 do 10.000 dinara ili kaznom zatvora do 30 dana. Okupljanje u buduće neće biti dozvoljeno na mestu na kojem zbog karakteristika samog mesta ili njegove posebne namene preti opasnost od nastupanja ugrožavanja bezbednosti ljudi i imovine, javnog zdravlja, morala, prava drugih ili bezbednosti. To su zdravstvene ustanove, škole, predškolske ustanove, prostor ispred objekata od strateškog i posebnog značaja za odbranu i bezbednost države, stoji u Zakonu o javnom redu i miru. </w:t>
      </w:r>
    </w:p>
    <w:p w:rsidR="0046335F" w:rsidRPr="0046335F" w:rsidRDefault="0046335F" w:rsidP="0046335F">
      <w:pPr>
        <w:spacing w:after="0" w:line="240" w:lineRule="auto"/>
        <w:ind w:firstLine="720"/>
        <w:jc w:val="both"/>
        <w:rPr>
          <w:rFonts w:ascii="Times New Roman" w:eastAsia="Calibri" w:hAnsi="Times New Roman" w:cs="Times New Roman"/>
          <w:bCs/>
          <w:sz w:val="24"/>
          <w:lang w:val="en-US"/>
        </w:rPr>
      </w:pPr>
      <w:r w:rsidRPr="0046335F">
        <w:rPr>
          <w:rFonts w:ascii="Times New Roman" w:eastAsia="Calibri" w:hAnsi="Times New Roman" w:cs="Times New Roman"/>
          <w:bCs/>
          <w:sz w:val="24"/>
          <w:lang w:val="en-US"/>
        </w:rPr>
        <w:t xml:space="preserve">Alkoholna pića sa manje od 20 odsto alkohola u buduće će moći da se reklamiraju u elektronskim medijima od 18 do šest sati ujutru, a sa većim procentom alkohola od 23 do šestu ujutru, predviđeno je Zakonom o oglašavanju. Reklamiranje pića sa do 20 odsto alkohola biće </w:t>
      </w:r>
      <w:r w:rsidRPr="0046335F">
        <w:rPr>
          <w:rFonts w:ascii="Times New Roman" w:eastAsia="Calibri" w:hAnsi="Times New Roman" w:cs="Times New Roman"/>
          <w:bCs/>
          <w:sz w:val="24"/>
          <w:lang w:val="en-US"/>
        </w:rPr>
        <w:lastRenderedPageBreak/>
        <w:t>dozvoljeno i na javnom prostoru, na mestu koje je udaljeno najmanje 100 metara vazdušnom linijom od najbliže tačke kompleksa predškolske, školske, zdravstvene ili ustanove namenjene maloletnicima, na prevoznim sredstvima, osim sredstava javnog prevoza.</w:t>
      </w:r>
    </w:p>
    <w:p w:rsidR="00686B55" w:rsidRPr="0046335F" w:rsidRDefault="00686B55" w:rsidP="00686B55">
      <w:pPr>
        <w:spacing w:after="0" w:line="240" w:lineRule="auto"/>
        <w:jc w:val="both"/>
        <w:rPr>
          <w:rFonts w:ascii="Times New Roman" w:eastAsia="Calibri" w:hAnsi="Times New Roman" w:cs="Times New Roman"/>
          <w:bCs/>
          <w:sz w:val="24"/>
          <w:lang w:val="en-US"/>
        </w:rPr>
      </w:pPr>
    </w:p>
    <w:p w:rsidR="00686B55" w:rsidRPr="00686B55" w:rsidRDefault="00686B55" w:rsidP="00686B55">
      <w:pPr>
        <w:spacing w:after="0" w:line="240" w:lineRule="auto"/>
        <w:jc w:val="center"/>
        <w:rPr>
          <w:rFonts w:ascii="Times New Roman" w:eastAsia="Calibri" w:hAnsi="Times New Roman" w:cs="Times New Roman"/>
          <w:b/>
          <w:bCs/>
          <w:color w:val="0000CC"/>
          <w:sz w:val="28"/>
          <w:lang w:val="en-US"/>
        </w:rPr>
      </w:pPr>
      <w:r w:rsidRPr="00686B55">
        <w:rPr>
          <w:rFonts w:ascii="Times New Roman" w:eastAsia="Calibri" w:hAnsi="Times New Roman" w:cs="Times New Roman"/>
          <w:b/>
          <w:bCs/>
          <w:color w:val="0000CC"/>
          <w:sz w:val="28"/>
          <w:lang w:val="en-US"/>
        </w:rPr>
        <w:t xml:space="preserve">Kolo srpskih sestara darivalo </w:t>
      </w:r>
      <w:r w:rsidRPr="00686B55">
        <w:rPr>
          <w:rFonts w:ascii="Times New Roman" w:eastAsia="Calibri" w:hAnsi="Times New Roman" w:cs="Times New Roman"/>
          <w:bCs/>
          <w:color w:val="0000CC"/>
          <w:sz w:val="24"/>
          <w:lang w:val="en-US"/>
        </w:rPr>
        <w:t xml:space="preserve"> </w:t>
      </w:r>
      <w:r w:rsidRPr="00686B55">
        <w:rPr>
          <w:rFonts w:ascii="Times New Roman" w:eastAsia="Calibri" w:hAnsi="Times New Roman" w:cs="Times New Roman"/>
          <w:b/>
          <w:bCs/>
          <w:color w:val="0000CC"/>
          <w:sz w:val="28"/>
          <w:lang w:val="en-US"/>
        </w:rPr>
        <w:t xml:space="preserve">đake iz socijalno ugroženih porodica </w:t>
      </w:r>
    </w:p>
    <w:p w:rsidR="00686B55" w:rsidRPr="0046335F" w:rsidRDefault="00686B55" w:rsidP="00686B55">
      <w:pPr>
        <w:spacing w:after="0" w:line="240" w:lineRule="auto"/>
        <w:jc w:val="both"/>
        <w:rPr>
          <w:rFonts w:ascii="Times New Roman" w:eastAsia="Calibri" w:hAnsi="Times New Roman" w:cs="Times New Roman"/>
          <w:bCs/>
          <w:sz w:val="24"/>
          <w:lang w:val="en-US"/>
        </w:rPr>
      </w:pPr>
    </w:p>
    <w:p w:rsidR="00686B55" w:rsidRDefault="00686B55" w:rsidP="00686B55">
      <w:pPr>
        <w:spacing w:after="0" w:line="240" w:lineRule="auto"/>
        <w:ind w:firstLine="720"/>
        <w:jc w:val="both"/>
        <w:rPr>
          <w:rFonts w:ascii="Times New Roman" w:eastAsia="Calibri" w:hAnsi="Times New Roman" w:cs="Times New Roman"/>
          <w:bCs/>
          <w:sz w:val="24"/>
          <w:lang w:val="en-US"/>
        </w:rPr>
      </w:pPr>
      <w:r w:rsidRPr="0046335F">
        <w:rPr>
          <w:rFonts w:ascii="Times New Roman" w:eastAsia="Calibri" w:hAnsi="Times New Roman" w:cs="Times New Roman"/>
          <w:bCs/>
          <w:sz w:val="24"/>
          <w:lang w:eastAsia="sr-Latn-RS"/>
        </w:rPr>
        <w:drawing>
          <wp:anchor distT="0" distB="0" distL="114300" distR="114300" simplePos="0" relativeHeight="251673600" behindDoc="0" locked="0" layoutInCell="1" allowOverlap="1" wp14:anchorId="561BE3A5" wp14:editId="06F91E1E">
            <wp:simplePos x="0" y="0"/>
            <wp:positionH relativeFrom="column">
              <wp:posOffset>19050</wp:posOffset>
            </wp:positionH>
            <wp:positionV relativeFrom="paragraph">
              <wp:posOffset>250825</wp:posOffset>
            </wp:positionV>
            <wp:extent cx="2076450" cy="1038225"/>
            <wp:effectExtent l="0" t="0" r="0" b="9525"/>
            <wp:wrapSquare wrapText="bothSides"/>
            <wp:docPr id="2" name="Picture 2" descr="http://www.rtv.rs/sr_lat/vojvodina/subotica/slike/2016/01/27/kolo1-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tv.rs/sr_lat/vojvodina/subotica/slike/2016/01/27/kolo1-jpg_660x330.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7645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335F">
        <w:rPr>
          <w:rFonts w:ascii="Times New Roman" w:eastAsia="Calibri" w:hAnsi="Times New Roman" w:cs="Times New Roman"/>
          <w:bCs/>
          <w:sz w:val="24"/>
          <w:lang w:val="en-US"/>
        </w:rPr>
        <w:t>Kolo srpskih sestara iz Subotice dodelilo najboljim đacima iz socijalno ugroženih porodica skroman poklon u vidu novčane naknade. Tom prilikom je državni sekretar Ministarstva za rad najavio da će podržati inicijativu da Kolo srpskih sestara dobije licencu za socijalnu zaštitu, poput organizacije Karitas.</w:t>
      </w:r>
      <w:r>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Članice Kola srpskih sestara se trude da donacije, koje dolaze od prijatelja Kola, poklone deci koja u datom trenutku pokazuju najveću potrebu. Četiri najbolja učenika dobila su po pet hiljada dinara.</w:t>
      </w:r>
      <w:r>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Kolo srpskih sestara iz Subotice uz podršku lokalne samouprave pokrenulo su inicijativu za dobijanje licence za socijalnu zaštitu i pomoć građanima. Državni sekretar je najavio da imaju podršku u Ministrstvu za rad i socijalna pitanja.</w:t>
      </w:r>
      <w:r>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Povodom Savindana upriličen je i prigodan program.Kolo srpskih sestara, odnosno njen Mesni odbor, osnovan je u Subotici 1. juna 1938. godine sa prosvetnim i humanitarnim ciljem "ovde na najsevernijoj granici".</w:t>
      </w:r>
    </w:p>
    <w:p w:rsidR="00E3654E" w:rsidRPr="0046335F" w:rsidRDefault="00E3654E" w:rsidP="00686B55">
      <w:pPr>
        <w:spacing w:after="0" w:line="240" w:lineRule="auto"/>
        <w:ind w:firstLine="720"/>
        <w:jc w:val="both"/>
        <w:rPr>
          <w:rFonts w:ascii="Times New Roman" w:eastAsia="Calibri" w:hAnsi="Times New Roman" w:cs="Times New Roman"/>
          <w:bCs/>
          <w:sz w:val="24"/>
          <w:lang w:val="en-US"/>
        </w:rPr>
      </w:pPr>
    </w:p>
    <w:p w:rsidR="00E3654E" w:rsidRPr="00686B55" w:rsidRDefault="00E3654E" w:rsidP="00E3654E">
      <w:pPr>
        <w:spacing w:after="0" w:line="240" w:lineRule="auto"/>
        <w:jc w:val="center"/>
        <w:rPr>
          <w:rFonts w:ascii="Times New Roman" w:eastAsia="Calibri" w:hAnsi="Times New Roman" w:cs="Times New Roman"/>
          <w:b/>
          <w:bCs/>
          <w:color w:val="0000CC"/>
          <w:sz w:val="28"/>
          <w:lang w:val="en-US"/>
        </w:rPr>
      </w:pPr>
      <w:r w:rsidRPr="00686B55">
        <w:rPr>
          <w:rFonts w:ascii="Times New Roman" w:eastAsia="Calibri" w:hAnsi="Times New Roman" w:cs="Times New Roman"/>
          <w:b/>
          <w:bCs/>
          <w:color w:val="0000CC"/>
          <w:sz w:val="28"/>
          <w:lang w:val="en-US"/>
        </w:rPr>
        <w:t>Svetosa</w:t>
      </w:r>
      <w:r>
        <w:rPr>
          <w:rFonts w:ascii="Times New Roman" w:eastAsia="Calibri" w:hAnsi="Times New Roman" w:cs="Times New Roman"/>
          <w:b/>
          <w:bCs/>
          <w:color w:val="0000CC"/>
          <w:sz w:val="28"/>
          <w:lang w:val="en-US"/>
        </w:rPr>
        <w:t xml:space="preserve">vska akademija u TŠ </w:t>
      </w:r>
      <w:r w:rsidRPr="00E3654E">
        <w:rPr>
          <w:rFonts w:ascii="Times New Roman" w:eastAsia="Calibri" w:hAnsi="Times New Roman" w:cs="Times New Roman"/>
          <w:b/>
          <w:bCs/>
          <w:color w:val="0000CC"/>
          <w:sz w:val="28"/>
          <w:lang w:val="en-US"/>
        </w:rPr>
        <w:t>"Mileva Marić Ajnštajn"</w:t>
      </w:r>
    </w:p>
    <w:p w:rsidR="00E3654E" w:rsidRPr="0046335F" w:rsidRDefault="00E3654E" w:rsidP="00E3654E">
      <w:pPr>
        <w:spacing w:after="0" w:line="240" w:lineRule="auto"/>
        <w:jc w:val="both"/>
        <w:rPr>
          <w:rFonts w:ascii="Times New Roman" w:eastAsia="Calibri" w:hAnsi="Times New Roman" w:cs="Times New Roman"/>
          <w:b/>
          <w:bCs/>
          <w:sz w:val="24"/>
          <w:lang w:val="en-US"/>
        </w:rPr>
      </w:pPr>
    </w:p>
    <w:p w:rsidR="00E3654E" w:rsidRPr="0046335F" w:rsidRDefault="00E3654E" w:rsidP="00E3654E">
      <w:pPr>
        <w:spacing w:after="0" w:line="240" w:lineRule="auto"/>
        <w:ind w:firstLine="720"/>
        <w:jc w:val="both"/>
        <w:rPr>
          <w:rFonts w:ascii="Times New Roman" w:eastAsia="Calibri" w:hAnsi="Times New Roman" w:cs="Times New Roman"/>
          <w:bCs/>
          <w:sz w:val="24"/>
          <w:lang w:val="en-US"/>
        </w:rPr>
      </w:pPr>
      <w:r w:rsidRPr="0046335F">
        <w:rPr>
          <w:rFonts w:ascii="Times New Roman" w:eastAsia="Calibri" w:hAnsi="Times New Roman" w:cs="Times New Roman"/>
          <w:bCs/>
          <w:sz w:val="24"/>
          <w:lang w:val="en-US"/>
        </w:rPr>
        <w:t xml:space="preserve">Uoči dana  Svetog Save u Tehničkoj školi "Mileva Marić Ajnštajn" u Novom Sadu 26 januara održana je centralna proslava svečanosti školske slave. Uz prigodan program,sečenje slavskog kolača i podsećanjem na prvog srpskog prosvetitelja, učenici Tehničke škole "Mileva Marić Ajnštajn", njihovi profesori i gosti , 15-esti put zaredom obeležili su školsku slavu Svetog </w:t>
      </w:r>
      <w:r>
        <w:rPr>
          <w:rFonts w:ascii="Times New Roman" w:eastAsia="Calibri" w:hAnsi="Times New Roman" w:cs="Times New Roman"/>
          <w:bCs/>
          <w:sz w:val="24"/>
          <w:lang w:val="en-US"/>
        </w:rPr>
        <w:t xml:space="preserve">Savu.  </w:t>
      </w:r>
      <w:r w:rsidRPr="0046335F">
        <w:rPr>
          <w:rFonts w:ascii="Times New Roman" w:eastAsia="Calibri" w:hAnsi="Times New Roman" w:cs="Times New Roman"/>
          <w:bCs/>
          <w:sz w:val="24"/>
          <w:lang w:val="en-US"/>
        </w:rPr>
        <w:t>Pozdravljajući prisutne zvanice,direktor škole,koja spada u red najvećih škola u Srbiji,</w:t>
      </w:r>
      <w:r>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Stanko Matić, istakao je važnost obeležavanja dana Svetog Save naglasivši da svetosavlje čine vera i znanje, protkani ljubavlju kao i da taj praznik treba da nas prosvetli kako bismo bili što bolji.</w:t>
      </w:r>
      <w:r>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"15. put to činimo na ovaj način tako das mo mi centralna proslava za sve škole u Novom Sadu.Uz pomoć ljudi dobre volje to možemo učiniti I činićemo i dalje na dobrobit pre svega dece i naših zaposlenih radnika ne samo u našoj školi već u svim školama u Novom Sadu", rekao je Stanko Mitić, direktor TŠ "Mileva Marić Ajnštajn".</w:t>
      </w:r>
      <w:r>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Tokom svečanosti, osmoro učenika škole dobilo je poklone od kuma školske slave Dragana Lukača. Obeležavanju te velike crkvene i školske slave prisustvovali su direktori novosadskih osnovnih i srednjih škola, predstavnici Univerziteta, gradski zvaničnici kao i drugi brojni gosti a program je nastavljen uz Svetosavski bal.</w:t>
      </w:r>
      <w:r w:rsidRPr="0046335F">
        <w:rPr>
          <w:rFonts w:ascii="Times New Roman" w:eastAsia="Times New Roman" w:hAnsi="Times New Roman" w:cs="Times New Roman"/>
          <w:noProof w:val="0"/>
          <w:sz w:val="24"/>
          <w:szCs w:val="24"/>
        </w:rPr>
        <w:t xml:space="preserve"> </w:t>
      </w:r>
      <w:hyperlink r:id="rId11" w:history="1">
        <w:r w:rsidRPr="0046335F">
          <w:rPr>
            <w:rFonts w:ascii="Times New Roman" w:eastAsia="Calibri" w:hAnsi="Times New Roman" w:cs="Times New Roman"/>
            <w:bCs/>
            <w:color w:val="0000FF"/>
            <w:sz w:val="24"/>
            <w:u w:val="single"/>
            <w:lang w:val="en-US"/>
          </w:rPr>
          <w:t>https://www.youtube.com/watch?v=SzqS7j0F0Uk</w:t>
        </w:r>
      </w:hyperlink>
      <w:r w:rsidRPr="0046335F">
        <w:rPr>
          <w:rFonts w:ascii="Times New Roman" w:eastAsia="Calibri" w:hAnsi="Times New Roman" w:cs="Times New Roman"/>
          <w:bCs/>
          <w:sz w:val="24"/>
          <w:lang w:val="en-US"/>
        </w:rPr>
        <w:t xml:space="preserve"> </w:t>
      </w:r>
    </w:p>
    <w:p w:rsidR="0046335F" w:rsidRPr="0046335F" w:rsidRDefault="0046335F" w:rsidP="0046335F">
      <w:pPr>
        <w:spacing w:after="0" w:line="240" w:lineRule="auto"/>
        <w:jc w:val="both"/>
        <w:rPr>
          <w:rFonts w:ascii="Times New Roman" w:eastAsia="Calibri" w:hAnsi="Times New Roman" w:cs="Times New Roman"/>
          <w:bCs/>
          <w:sz w:val="24"/>
          <w:lang w:val="en-US"/>
        </w:rPr>
      </w:pPr>
    </w:p>
    <w:p w:rsidR="0046335F" w:rsidRPr="00E3654E" w:rsidRDefault="0046335F" w:rsidP="00686B55">
      <w:pPr>
        <w:spacing w:after="0" w:line="240" w:lineRule="auto"/>
        <w:jc w:val="center"/>
        <w:rPr>
          <w:rFonts w:ascii="Times New Roman" w:eastAsia="Calibri" w:hAnsi="Times New Roman" w:cs="Times New Roman"/>
          <w:b/>
          <w:bCs/>
          <w:color w:val="0000CC"/>
          <w:sz w:val="28"/>
          <w:lang w:val="en-US"/>
        </w:rPr>
      </w:pPr>
      <w:r w:rsidRPr="00E3654E">
        <w:rPr>
          <w:rFonts w:ascii="Times New Roman" w:eastAsia="Calibri" w:hAnsi="Times New Roman" w:cs="Times New Roman"/>
          <w:b/>
          <w:bCs/>
          <w:color w:val="0000CC"/>
          <w:sz w:val="28"/>
          <w:lang w:val="en-US"/>
        </w:rPr>
        <w:t>Korneliju Porumboju održao radionicu za studente</w:t>
      </w:r>
    </w:p>
    <w:p w:rsidR="00686B55" w:rsidRDefault="00686B55" w:rsidP="0046335F">
      <w:pPr>
        <w:spacing w:after="0" w:line="240" w:lineRule="auto"/>
        <w:jc w:val="both"/>
        <w:rPr>
          <w:rFonts w:ascii="Times New Roman" w:eastAsia="Calibri" w:hAnsi="Times New Roman" w:cs="Times New Roman"/>
          <w:bCs/>
          <w:sz w:val="24"/>
          <w:lang w:val="en-US"/>
        </w:rPr>
      </w:pPr>
    </w:p>
    <w:p w:rsidR="003F345E" w:rsidRDefault="003F345E" w:rsidP="003F345E">
      <w:pPr>
        <w:spacing w:after="0" w:line="240" w:lineRule="auto"/>
        <w:ind w:firstLine="720"/>
        <w:jc w:val="both"/>
        <w:rPr>
          <w:rFonts w:ascii="Times New Roman" w:eastAsia="Calibri" w:hAnsi="Times New Roman" w:cs="Times New Roman"/>
          <w:bCs/>
          <w:sz w:val="24"/>
          <w:lang w:val="en-US"/>
        </w:rPr>
      </w:pPr>
      <w:r w:rsidRPr="0046335F">
        <w:rPr>
          <w:rFonts w:ascii="Times New Roman" w:eastAsia="Calibri" w:hAnsi="Times New Roman" w:cs="Times New Roman"/>
          <w:bCs/>
          <w:sz w:val="24"/>
          <w:lang w:eastAsia="sr-Latn-RS"/>
        </w:rPr>
        <w:drawing>
          <wp:anchor distT="0" distB="0" distL="114300" distR="114300" simplePos="0" relativeHeight="251674624" behindDoc="0" locked="0" layoutInCell="1" allowOverlap="1" wp14:anchorId="302E2400" wp14:editId="7527E718">
            <wp:simplePos x="0" y="0"/>
            <wp:positionH relativeFrom="column">
              <wp:posOffset>3686175</wp:posOffset>
            </wp:positionH>
            <wp:positionV relativeFrom="paragraph">
              <wp:posOffset>182245</wp:posOffset>
            </wp:positionV>
            <wp:extent cx="2247900" cy="1123950"/>
            <wp:effectExtent l="0" t="0" r="0" b="0"/>
            <wp:wrapSquare wrapText="bothSides"/>
            <wp:docPr id="18" name="Picture 18" descr="kustendo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ustendorf"/>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4790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0046335F" w:rsidRPr="00686B55">
        <w:rPr>
          <w:rFonts w:ascii="Times New Roman" w:eastAsia="Calibri" w:hAnsi="Times New Roman" w:cs="Times New Roman"/>
          <w:bCs/>
          <w:sz w:val="24"/>
          <w:lang w:val="en-US"/>
        </w:rPr>
        <w:t>Rumunski reditelj Kor</w:t>
      </w:r>
      <w:r w:rsidR="00686B55">
        <w:rPr>
          <w:rFonts w:ascii="Times New Roman" w:eastAsia="Calibri" w:hAnsi="Times New Roman" w:cs="Times New Roman"/>
          <w:bCs/>
          <w:sz w:val="24"/>
          <w:lang w:val="en-US"/>
        </w:rPr>
        <w:t xml:space="preserve">neliju Porumboju održao je 26. januara uveče </w:t>
      </w:r>
      <w:r w:rsidR="0046335F" w:rsidRPr="00686B55">
        <w:rPr>
          <w:rFonts w:ascii="Times New Roman" w:eastAsia="Calibri" w:hAnsi="Times New Roman" w:cs="Times New Roman"/>
          <w:bCs/>
          <w:sz w:val="24"/>
          <w:lang w:val="en-US"/>
        </w:rPr>
        <w:t>na Kustendorfu radionicu za studente i mlade autore nakon projekcije svog filma "Blago" za koji je dobio nagradu Izvestan talenat" u okviru kanskog programa Izvestan pogled".</w:t>
      </w:r>
      <w:r>
        <w:rPr>
          <w:rFonts w:ascii="Times New Roman" w:eastAsia="Calibri" w:hAnsi="Times New Roman" w:cs="Times New Roman"/>
          <w:bCs/>
          <w:sz w:val="24"/>
          <w:lang w:val="en-US"/>
        </w:rPr>
        <w:t xml:space="preserve"> </w:t>
      </w:r>
      <w:r w:rsidR="0046335F" w:rsidRPr="0046335F">
        <w:rPr>
          <w:rFonts w:ascii="Times New Roman" w:eastAsia="Calibri" w:hAnsi="Times New Roman" w:cs="Times New Roman"/>
          <w:bCs/>
          <w:sz w:val="24"/>
          <w:lang w:val="en-US"/>
        </w:rPr>
        <w:t>Porumboju je ispričao da je film snimljen po istinitom događaju i prvobitno je planirao da to bude dokumentarac.</w:t>
      </w:r>
      <w:r>
        <w:rPr>
          <w:rFonts w:ascii="Times New Roman" w:eastAsia="Calibri" w:hAnsi="Times New Roman" w:cs="Times New Roman"/>
          <w:bCs/>
          <w:sz w:val="24"/>
          <w:lang w:val="en-US"/>
        </w:rPr>
        <w:t xml:space="preserve"> </w:t>
      </w:r>
      <w:r w:rsidR="0046335F" w:rsidRPr="0046335F">
        <w:rPr>
          <w:rFonts w:ascii="Times New Roman" w:eastAsia="Calibri" w:hAnsi="Times New Roman" w:cs="Times New Roman"/>
          <w:bCs/>
          <w:sz w:val="24"/>
          <w:lang w:val="en-US"/>
        </w:rPr>
        <w:lastRenderedPageBreak/>
        <w:t>On je objasnio da njegov prijatelj, reditelj i glumac Adrian Purcarescu imao problem da snimi film i pošto je čuo za legendu o zakopanom blagu, odlučio da odu, pokušaju da nađu blago i te scene snimi za dokumentarac.</w:t>
      </w:r>
      <w:r>
        <w:rPr>
          <w:rFonts w:ascii="Times New Roman" w:eastAsia="Calibri" w:hAnsi="Times New Roman" w:cs="Times New Roman"/>
          <w:bCs/>
          <w:sz w:val="24"/>
          <w:lang w:val="en-US"/>
        </w:rPr>
        <w:t xml:space="preserve"> </w:t>
      </w:r>
      <w:r w:rsidR="0046335F" w:rsidRPr="0046335F">
        <w:rPr>
          <w:rFonts w:ascii="Times New Roman" w:eastAsia="Calibri" w:hAnsi="Times New Roman" w:cs="Times New Roman"/>
          <w:bCs/>
          <w:sz w:val="24"/>
          <w:lang w:val="en-US"/>
        </w:rPr>
        <w:t>"Ali u toj bašti, sa svom tom istorijom kuće, osetio sam se izgubljenim, zarobljen i jedini način da se izvučem bilo je da snimim igrani film", objasnio je Porumboju.</w:t>
      </w:r>
      <w:r>
        <w:rPr>
          <w:rFonts w:ascii="Times New Roman" w:eastAsia="Calibri" w:hAnsi="Times New Roman" w:cs="Times New Roman"/>
          <w:bCs/>
          <w:sz w:val="24"/>
          <w:lang w:val="en-US"/>
        </w:rPr>
        <w:t xml:space="preserve"> </w:t>
      </w:r>
      <w:r w:rsidR="0046335F" w:rsidRPr="0046335F">
        <w:rPr>
          <w:rFonts w:ascii="Times New Roman" w:eastAsia="Calibri" w:hAnsi="Times New Roman" w:cs="Times New Roman"/>
          <w:bCs/>
          <w:sz w:val="24"/>
          <w:lang w:val="en-US"/>
        </w:rPr>
        <w:t>On je rekao da glavnog lika igra profesionalni glumac Toma Cuzin, tu je i Pursarescu, dok su većina ostalih glumaca amateri, uključujući čoveka sa detektorom metala Corneliua Cozmeia, i suprugu i sina glavnog junaka, koji su mu to i u stvarnom životu.</w:t>
      </w:r>
    </w:p>
    <w:p w:rsidR="0046335F" w:rsidRPr="0046335F" w:rsidRDefault="0046335F" w:rsidP="003F345E">
      <w:pPr>
        <w:spacing w:after="0" w:line="240" w:lineRule="auto"/>
        <w:ind w:firstLine="720"/>
        <w:jc w:val="both"/>
        <w:rPr>
          <w:rFonts w:ascii="Times New Roman" w:eastAsia="Calibri" w:hAnsi="Times New Roman" w:cs="Times New Roman"/>
          <w:bCs/>
          <w:sz w:val="24"/>
          <w:lang w:val="en-US"/>
        </w:rPr>
      </w:pPr>
      <w:r w:rsidRPr="0046335F">
        <w:rPr>
          <w:rFonts w:ascii="Times New Roman" w:eastAsia="Calibri" w:hAnsi="Times New Roman" w:cs="Times New Roman"/>
          <w:bCs/>
          <w:sz w:val="24"/>
          <w:lang w:val="en-US"/>
        </w:rPr>
        <w:t>Film je, kako je objasnio, snimio u dve verzije - na 35mm traci i u digitalnoj verziji, ali se na kraju odlučio za drugu, jer mu se činila bolja naročito za scene u bašti snimane po mraku.</w:t>
      </w:r>
      <w:r w:rsidR="003F345E">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Porumboju je objasnio i da humor u njegovim filmovima dolazi prirodno, nikad ne počinje da snima sa idejom da to bude komedija.</w:t>
      </w:r>
      <w:r w:rsidR="003F345E">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Posebnu pažnju posvećuje kastingu, često menja lokacije snimanja i nema poseban metod rada, već sve zavisi od filma do filma, od glumaca i toga kako se on lično oseća.</w:t>
      </w:r>
      <w:r w:rsidR="003F345E">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Rumunski režiser je rekao i da kada radi sa naturšicima i decom, kao što je slučaj u "Blagu", onda izbegava probe, već improvizuje tokom snimanja, dok sa profesionalcima proba pre snimanja.</w:t>
      </w:r>
      <w:r w:rsidR="003F345E">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Okupljene u sali "Prokleta avlija" posebno je oduševila pesma tokom završne špice - "Opus Dei" (Life is Life) u izvođenju benda "Leibać", a Porumboju kaže da je ideju dobio tokom pisanja scenarija kada je slušao dosta muzike.</w:t>
      </w:r>
    </w:p>
    <w:p w:rsidR="0046335F" w:rsidRPr="0046335F" w:rsidRDefault="0046335F" w:rsidP="0046335F">
      <w:pPr>
        <w:spacing w:after="0" w:line="240" w:lineRule="auto"/>
        <w:jc w:val="both"/>
        <w:rPr>
          <w:rFonts w:ascii="Times New Roman" w:eastAsia="Calibri" w:hAnsi="Times New Roman" w:cs="Times New Roman"/>
          <w:bCs/>
          <w:sz w:val="24"/>
        </w:rPr>
      </w:pPr>
    </w:p>
    <w:p w:rsidR="0046335F" w:rsidRPr="00E3654E" w:rsidRDefault="0046335F" w:rsidP="003F345E">
      <w:pPr>
        <w:spacing w:after="0" w:line="240" w:lineRule="auto"/>
        <w:jc w:val="center"/>
        <w:rPr>
          <w:rFonts w:ascii="Times New Roman" w:eastAsia="Calibri" w:hAnsi="Times New Roman" w:cs="Times New Roman"/>
          <w:b/>
          <w:bCs/>
          <w:color w:val="0000CC"/>
          <w:sz w:val="28"/>
          <w:lang w:val="en-US"/>
        </w:rPr>
      </w:pPr>
      <w:r w:rsidRPr="00E3654E">
        <w:rPr>
          <w:rFonts w:ascii="Times New Roman" w:eastAsia="Calibri" w:hAnsi="Times New Roman" w:cs="Times New Roman"/>
          <w:b/>
          <w:bCs/>
          <w:color w:val="0000CC"/>
          <w:sz w:val="28"/>
          <w:lang w:val="en-US"/>
        </w:rPr>
        <w:t>Poetski konkurs "Mika Antić"</w:t>
      </w:r>
    </w:p>
    <w:p w:rsidR="003F345E" w:rsidRDefault="003F345E" w:rsidP="0046335F">
      <w:pPr>
        <w:spacing w:after="0" w:line="240" w:lineRule="auto"/>
        <w:jc w:val="both"/>
        <w:rPr>
          <w:rFonts w:ascii="Times New Roman" w:eastAsia="Calibri" w:hAnsi="Times New Roman" w:cs="Times New Roman"/>
          <w:b/>
          <w:bCs/>
          <w:sz w:val="24"/>
          <w:lang w:val="en-US"/>
        </w:rPr>
      </w:pPr>
    </w:p>
    <w:p w:rsidR="0046335F" w:rsidRPr="0046335F" w:rsidRDefault="0046335F" w:rsidP="003F345E">
      <w:pPr>
        <w:spacing w:after="0" w:line="240" w:lineRule="auto"/>
        <w:ind w:firstLine="720"/>
        <w:jc w:val="both"/>
        <w:rPr>
          <w:rFonts w:ascii="Times New Roman" w:eastAsia="Calibri" w:hAnsi="Times New Roman" w:cs="Times New Roman"/>
          <w:bCs/>
          <w:sz w:val="24"/>
          <w:lang w:val="en-US"/>
        </w:rPr>
      </w:pPr>
      <w:r w:rsidRPr="003F345E">
        <w:rPr>
          <w:rFonts w:ascii="Times New Roman" w:eastAsia="Calibri" w:hAnsi="Times New Roman" w:cs="Times New Roman"/>
          <w:bCs/>
          <w:sz w:val="24"/>
          <w:lang w:val="en-US"/>
        </w:rPr>
        <w:t>Poetski konkurs "Mika Antić" osmišljen je 2006. godine kao centralni događaj u obeležavanju 60 godina od osnivanja Gimnazije "20. oktobar".</w:t>
      </w:r>
      <w:r w:rsidR="003F345E">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Prvobitna zamisao bila je da se okupe mladi pesnici od 7 do 27 godina sa prostora Vojvodine.</w:t>
      </w:r>
      <w:r w:rsidR="003F345E">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A kako je broj učesnika rastao iz godine u godinu, na adresu bačkopalanačke Gimnazije stizale su pesme iz cele Srbije, ali i iz Crne Gore, Makedonije, Hrvatske, Slovačke.</w:t>
      </w:r>
      <w:r w:rsidRPr="0046335F">
        <w:rPr>
          <w:rFonts w:ascii="Times New Roman" w:eastAsia="Times New Roman" w:hAnsi="Times New Roman" w:cs="Times New Roman"/>
          <w:noProof w:val="0"/>
          <w:sz w:val="24"/>
          <w:szCs w:val="24"/>
        </w:rPr>
        <w:t xml:space="preserve"> </w:t>
      </w:r>
      <w:hyperlink r:id="rId13" w:history="1">
        <w:r w:rsidRPr="0046335F">
          <w:rPr>
            <w:rFonts w:ascii="Times New Roman" w:eastAsia="Calibri" w:hAnsi="Times New Roman" w:cs="Times New Roman"/>
            <w:bCs/>
            <w:color w:val="0000FF"/>
            <w:sz w:val="24"/>
            <w:u w:val="single"/>
            <w:lang w:val="en-US"/>
          </w:rPr>
          <w:t>https://www.youtube.com/watch?v=tlc6H4ZqlPo</w:t>
        </w:r>
      </w:hyperlink>
      <w:r w:rsidRPr="0046335F">
        <w:rPr>
          <w:rFonts w:ascii="Times New Roman" w:eastAsia="Calibri" w:hAnsi="Times New Roman" w:cs="Times New Roman"/>
          <w:bCs/>
          <w:sz w:val="24"/>
          <w:lang w:val="en-US"/>
        </w:rPr>
        <w:t xml:space="preserve"> </w:t>
      </w:r>
    </w:p>
    <w:p w:rsidR="0046335F" w:rsidRPr="0046335F" w:rsidRDefault="0046335F" w:rsidP="0046335F">
      <w:pPr>
        <w:spacing w:after="0" w:line="240" w:lineRule="auto"/>
        <w:jc w:val="both"/>
        <w:rPr>
          <w:rFonts w:ascii="Times New Roman" w:eastAsia="Calibri" w:hAnsi="Times New Roman" w:cs="Times New Roman"/>
          <w:bCs/>
          <w:sz w:val="24"/>
          <w:lang w:val="en-US"/>
        </w:rPr>
      </w:pPr>
    </w:p>
    <w:p w:rsidR="0046335F" w:rsidRPr="00DF3BA3" w:rsidRDefault="0046335F" w:rsidP="0046335F">
      <w:pPr>
        <w:spacing w:after="0" w:line="240" w:lineRule="auto"/>
        <w:jc w:val="center"/>
        <w:rPr>
          <w:rFonts w:ascii="Times New Roman" w:eastAsia="Calibri" w:hAnsi="Times New Roman" w:cs="Times New Roman"/>
          <w:b/>
          <w:bCs/>
          <w:color w:val="0000CC"/>
          <w:sz w:val="28"/>
          <w:lang w:val="en-US"/>
        </w:rPr>
      </w:pPr>
      <w:r w:rsidRPr="00DF3BA3">
        <w:rPr>
          <w:rFonts w:ascii="Times New Roman" w:eastAsia="Calibri" w:hAnsi="Times New Roman" w:cs="Times New Roman"/>
          <w:b/>
          <w:bCs/>
          <w:color w:val="0000CC"/>
          <w:sz w:val="28"/>
          <w:lang w:val="en-US"/>
        </w:rPr>
        <w:t>Projekcija filma Putevi i dečija radionica</w:t>
      </w:r>
    </w:p>
    <w:p w:rsidR="003F345E" w:rsidRDefault="003F345E" w:rsidP="0046335F">
      <w:pPr>
        <w:spacing w:after="0" w:line="240" w:lineRule="auto"/>
        <w:jc w:val="both"/>
        <w:rPr>
          <w:rFonts w:ascii="Times New Roman" w:eastAsia="Calibri" w:hAnsi="Times New Roman" w:cs="Times New Roman"/>
          <w:bCs/>
          <w:sz w:val="24"/>
          <w:lang w:val="en-US"/>
        </w:rPr>
      </w:pPr>
    </w:p>
    <w:p w:rsidR="0046335F" w:rsidRPr="0046335F" w:rsidRDefault="003F345E" w:rsidP="00DF3BA3">
      <w:pPr>
        <w:spacing w:after="0" w:line="240" w:lineRule="auto"/>
        <w:ind w:firstLine="720"/>
        <w:jc w:val="both"/>
        <w:rPr>
          <w:rFonts w:ascii="Times New Roman" w:eastAsia="Calibri" w:hAnsi="Times New Roman" w:cs="Times New Roman"/>
          <w:bCs/>
          <w:sz w:val="24"/>
          <w:lang w:val="en-US"/>
        </w:rPr>
      </w:pPr>
      <w:r w:rsidRPr="0046335F">
        <w:rPr>
          <w:rFonts w:ascii="Times New Roman" w:eastAsia="Calibri" w:hAnsi="Times New Roman" w:cs="Times New Roman"/>
          <w:bCs/>
          <w:sz w:val="24"/>
          <w:lang w:eastAsia="sr-Latn-RS"/>
        </w:rPr>
        <w:drawing>
          <wp:anchor distT="0" distB="0" distL="114300" distR="114300" simplePos="0" relativeHeight="251677696" behindDoc="0" locked="0" layoutInCell="1" allowOverlap="1" wp14:anchorId="3C85754B" wp14:editId="66F19FF3">
            <wp:simplePos x="0" y="0"/>
            <wp:positionH relativeFrom="column">
              <wp:posOffset>28575</wp:posOffset>
            </wp:positionH>
            <wp:positionV relativeFrom="paragraph">
              <wp:posOffset>229870</wp:posOffset>
            </wp:positionV>
            <wp:extent cx="2314575" cy="1156970"/>
            <wp:effectExtent l="0" t="0" r="9525" b="5080"/>
            <wp:wrapSquare wrapText="bothSides"/>
            <wp:docPr id="23" name="Picture 23" descr="deo postavke m  kraljevic i sledbenici sa delima save sumanovic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o postavke m  kraljevic i sledbenici sa delima save sumanovica 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14575" cy="1156970"/>
                    </a:xfrm>
                    <a:prstGeom prst="rect">
                      <a:avLst/>
                    </a:prstGeom>
                    <a:noFill/>
                    <a:ln>
                      <a:noFill/>
                    </a:ln>
                  </pic:spPr>
                </pic:pic>
              </a:graphicData>
            </a:graphic>
            <wp14:sizeRelH relativeFrom="page">
              <wp14:pctWidth>0</wp14:pctWidth>
            </wp14:sizeRelH>
            <wp14:sizeRelV relativeFrom="page">
              <wp14:pctHeight>0</wp14:pctHeight>
            </wp14:sizeRelV>
          </wp:anchor>
        </w:drawing>
      </w:r>
      <w:r w:rsidR="0046335F" w:rsidRPr="0046335F">
        <w:rPr>
          <w:rFonts w:ascii="Times New Roman" w:eastAsia="Calibri" w:hAnsi="Times New Roman" w:cs="Times New Roman"/>
          <w:bCs/>
          <w:sz w:val="24"/>
          <w:lang w:val="en-US"/>
        </w:rPr>
        <w:t xml:space="preserve">Nova projekcija dokumentarnog filma o Savi Šumanoviću povodom 120 godina od rođenja umetnika biće prikazana u četvrtak, 28. januara u 19 časova, dok je za najmlađe posetioce pripremljena Dečja radionica pod nazivom </w:t>
      </w:r>
      <w:r w:rsidR="00DF3BA3">
        <w:rPr>
          <w:rFonts w:ascii="Times New Roman" w:eastAsia="Calibri" w:hAnsi="Times New Roman" w:cs="Times New Roman"/>
          <w:bCs/>
          <w:sz w:val="24"/>
          <w:lang w:val="en-US"/>
        </w:rPr>
        <w:t>“</w:t>
      </w:r>
      <w:r w:rsidR="0046335F" w:rsidRPr="0046335F">
        <w:rPr>
          <w:rFonts w:ascii="Times New Roman" w:eastAsia="Calibri" w:hAnsi="Times New Roman" w:cs="Times New Roman"/>
          <w:bCs/>
          <w:sz w:val="24"/>
          <w:lang w:val="en-US"/>
        </w:rPr>
        <w:t>Odelo ne čini čoveka</w:t>
      </w:r>
      <w:r w:rsidR="00DF3BA3">
        <w:rPr>
          <w:rFonts w:ascii="Times New Roman" w:eastAsia="Calibri" w:hAnsi="Times New Roman" w:cs="Times New Roman"/>
          <w:bCs/>
          <w:sz w:val="24"/>
          <w:lang w:val="en-US"/>
        </w:rPr>
        <w:t>”</w:t>
      </w:r>
      <w:r w:rsidR="0046335F" w:rsidRPr="0046335F">
        <w:rPr>
          <w:rFonts w:ascii="Times New Roman" w:eastAsia="Calibri" w:hAnsi="Times New Roman" w:cs="Times New Roman"/>
          <w:bCs/>
          <w:sz w:val="24"/>
          <w:lang w:val="en-US"/>
        </w:rPr>
        <w:t xml:space="preserve"> posvećena izložbi Miroslav Kraljević i sledbenici koja će biti održana u subotu, 30. januara od 11 do 13 časova.</w:t>
      </w:r>
      <w:r>
        <w:rPr>
          <w:rFonts w:ascii="Times New Roman" w:eastAsia="Calibri" w:hAnsi="Times New Roman" w:cs="Times New Roman"/>
          <w:bCs/>
          <w:sz w:val="24"/>
          <w:lang w:val="en-US"/>
        </w:rPr>
        <w:t xml:space="preserve"> </w:t>
      </w:r>
      <w:r w:rsidR="0046335F" w:rsidRPr="0046335F">
        <w:rPr>
          <w:rFonts w:ascii="Times New Roman" w:eastAsia="Calibri" w:hAnsi="Times New Roman" w:cs="Times New Roman"/>
          <w:bCs/>
          <w:sz w:val="24"/>
          <w:lang w:val="en-US"/>
        </w:rPr>
        <w:t>Filmsko veče posvećeno je Savi Šumanoviću kao svojevrstan omaž slavnom umetniku povodom obeležavanja 120 godina od njegovog rođenja, ali i istaknutom mestu koje Šumanovićeva dela zauzimaju na postavci Miroslav Kraljević i sledbenici. Život i delo Save Šumanovića sagledani su kroz vizuru Aleksandra Petrovića, jednog od najznačajnijih domaćih i evropskih reditelja, začetnika tzv. jugoslovenskog novog talasa. Kao filmski umetnik i istoričar umetnosti, Petrović je u filmu „Putevi", za koji je više puta nagrađivan, maestralno spojio dokumentarnu objektivnost sa ekspresionistički predstavljenom dramatičnom sudbinom Save Šumanovića.</w:t>
      </w:r>
      <w:r>
        <w:rPr>
          <w:rFonts w:ascii="Times New Roman" w:eastAsia="Calibri" w:hAnsi="Times New Roman" w:cs="Times New Roman"/>
          <w:bCs/>
          <w:sz w:val="24"/>
          <w:lang w:val="en-US"/>
        </w:rPr>
        <w:t xml:space="preserve"> </w:t>
      </w:r>
      <w:r w:rsidR="0046335F" w:rsidRPr="0046335F">
        <w:rPr>
          <w:rFonts w:ascii="Times New Roman" w:eastAsia="Calibri" w:hAnsi="Times New Roman" w:cs="Times New Roman"/>
          <w:bCs/>
          <w:sz w:val="24"/>
          <w:lang w:val="en-US"/>
        </w:rPr>
        <w:t>Kreativne radionice, svake subote omogućavaju deci upoznavanje sa delima umetnika iz kolekcije Moderne galerije iz Zagreba, u saradnji sa studentima-saradnicima sa Pedagoškog fakulteta u Novom Sadu.</w:t>
      </w:r>
    </w:p>
    <w:p w:rsidR="0046335F" w:rsidRPr="0046335F" w:rsidRDefault="0046335F" w:rsidP="003F345E">
      <w:pPr>
        <w:spacing w:after="0" w:line="240" w:lineRule="auto"/>
        <w:ind w:firstLine="720"/>
        <w:jc w:val="both"/>
        <w:rPr>
          <w:rFonts w:ascii="Times New Roman" w:eastAsia="Calibri" w:hAnsi="Times New Roman" w:cs="Times New Roman"/>
          <w:bCs/>
          <w:sz w:val="24"/>
          <w:lang w:val="en-US"/>
        </w:rPr>
      </w:pPr>
      <w:r w:rsidRPr="0046335F">
        <w:rPr>
          <w:rFonts w:ascii="Times New Roman" w:eastAsia="Calibri" w:hAnsi="Times New Roman" w:cs="Times New Roman"/>
          <w:bCs/>
          <w:sz w:val="24"/>
          <w:lang w:val="en-US"/>
        </w:rPr>
        <w:lastRenderedPageBreak/>
        <w:t>Nakon obilaska postavke posetioci će biti upoznati sa građanskim stilom u odevanju, ali i narodnim, koji je prisutan na izloženim delima u sklopu aktuelnih postavki. O stilovima u odevanju biće priče i tokom praktičnog rada sa tkaninama.</w:t>
      </w:r>
      <w:r w:rsidR="003F345E">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Takođe, u stalnoj postavci Spomen-zbirke Pavla Beljanskog najmlađi će biti u prilici da se zabave interaktivnom kompjuterskom igrom Klikom na sliku, gde na preko 20 remek-dela iz kolekcije Beljanskog mogu da svojim intervencijama stvore nove portrete, pejzaže, ili scene iz svakodnevnog života.</w:t>
      </w:r>
    </w:p>
    <w:p w:rsidR="0046335F" w:rsidRPr="0046335F" w:rsidRDefault="0046335F" w:rsidP="0046335F">
      <w:pPr>
        <w:spacing w:after="0" w:line="240" w:lineRule="auto"/>
        <w:jc w:val="both"/>
        <w:rPr>
          <w:rFonts w:ascii="Times New Roman" w:eastAsia="Calibri" w:hAnsi="Times New Roman" w:cs="Times New Roman"/>
          <w:bCs/>
          <w:sz w:val="24"/>
          <w:lang w:val="en-US"/>
        </w:rPr>
      </w:pPr>
    </w:p>
    <w:p w:rsidR="0046335F" w:rsidRPr="00DF3BA3" w:rsidRDefault="0046335F" w:rsidP="0046335F">
      <w:pPr>
        <w:spacing w:after="0" w:line="240" w:lineRule="auto"/>
        <w:jc w:val="center"/>
        <w:rPr>
          <w:rFonts w:ascii="Times New Roman" w:eastAsia="Calibri" w:hAnsi="Times New Roman" w:cs="Times New Roman"/>
          <w:b/>
          <w:bCs/>
          <w:color w:val="0000CC"/>
          <w:sz w:val="28"/>
          <w:lang w:val="en-US"/>
        </w:rPr>
      </w:pPr>
      <w:r w:rsidRPr="00DF3BA3">
        <w:rPr>
          <w:rFonts w:ascii="Times New Roman" w:eastAsia="Calibri" w:hAnsi="Times New Roman" w:cs="Times New Roman"/>
          <w:b/>
          <w:bCs/>
          <w:color w:val="0000CC"/>
          <w:sz w:val="28"/>
          <w:lang w:val="en-US"/>
        </w:rPr>
        <w:t xml:space="preserve">"Smart učionice" </w:t>
      </w:r>
      <w:r w:rsidR="00DF3BA3" w:rsidRPr="00DF3BA3">
        <w:rPr>
          <w:rFonts w:ascii="Times New Roman" w:eastAsia="Calibri" w:hAnsi="Times New Roman" w:cs="Times New Roman"/>
          <w:b/>
          <w:bCs/>
          <w:color w:val="0000CC"/>
          <w:sz w:val="28"/>
          <w:lang w:val="en-US"/>
        </w:rPr>
        <w:t xml:space="preserve">još uvek </w:t>
      </w:r>
      <w:r w:rsidRPr="00DF3BA3">
        <w:rPr>
          <w:rFonts w:ascii="Times New Roman" w:eastAsia="Calibri" w:hAnsi="Times New Roman" w:cs="Times New Roman"/>
          <w:b/>
          <w:bCs/>
          <w:color w:val="0000CC"/>
          <w:sz w:val="28"/>
          <w:lang w:val="en-US"/>
        </w:rPr>
        <w:t>da</w:t>
      </w:r>
      <w:r w:rsidR="00DF3BA3">
        <w:rPr>
          <w:rFonts w:ascii="Times New Roman" w:eastAsia="Calibri" w:hAnsi="Times New Roman" w:cs="Times New Roman"/>
          <w:b/>
          <w:bCs/>
          <w:color w:val="0000CC"/>
          <w:sz w:val="28"/>
          <w:lang w:val="en-US"/>
        </w:rPr>
        <w:t>leko od Univerziteta</w:t>
      </w:r>
    </w:p>
    <w:p w:rsidR="003F345E" w:rsidRPr="00DF3BA3" w:rsidRDefault="003F345E" w:rsidP="0046335F">
      <w:pPr>
        <w:spacing w:after="0" w:line="240" w:lineRule="auto"/>
        <w:jc w:val="both"/>
        <w:rPr>
          <w:rFonts w:ascii="Times New Roman" w:eastAsia="Calibri" w:hAnsi="Times New Roman" w:cs="Times New Roman"/>
          <w:bCs/>
          <w:color w:val="0000CC"/>
          <w:sz w:val="24"/>
          <w:lang w:val="en-US"/>
        </w:rPr>
      </w:pPr>
    </w:p>
    <w:p w:rsidR="0046335F" w:rsidRPr="0046335F" w:rsidRDefault="0046335F" w:rsidP="003F345E">
      <w:pPr>
        <w:spacing w:after="0" w:line="240" w:lineRule="auto"/>
        <w:ind w:firstLine="720"/>
        <w:jc w:val="both"/>
        <w:rPr>
          <w:rFonts w:ascii="Times New Roman" w:eastAsia="Calibri" w:hAnsi="Times New Roman" w:cs="Times New Roman"/>
          <w:bCs/>
          <w:sz w:val="24"/>
          <w:lang w:val="en-US"/>
        </w:rPr>
      </w:pPr>
      <w:r w:rsidRPr="003F345E">
        <w:rPr>
          <w:rFonts w:ascii="Times New Roman" w:eastAsia="Calibri" w:hAnsi="Times New Roman" w:cs="Times New Roman"/>
          <w:bCs/>
          <w:sz w:val="24"/>
          <w:lang w:val="en-US"/>
        </w:rPr>
        <w:t>"Smart učionice 21." veka već su odavno trend na savremenim univerzitetima u svetu. Izuzev Fakulteta tehničkih nauka, nijedan drugi fakultet Novosadskog univerziteta ne može da se pohvali inovacijama i tehnološkim unapređenjem nastave među studentima. Na većini fakulteta se i dalje koriste zastareli kompjuteri, wifi je nedostupan, a neki uprkos postojanju web dostupnog studentskog online servisa, ispite prijavljuju preko papira.</w:t>
      </w:r>
      <w:r w:rsidR="003F345E">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Više od 90 odsto studenata na Filozofskom fakultetu smatra da je sasvim normalno da koriste mogućnosti mobilnih telefona i interneta na fakultetima, ali i pored moderne elektronske komunikacije biraju konsultacije uživo. Prema rečima šefa Odseka za medijske studije Dejana Pralice, inače autora ovog istraživanja, studenti shvataju digitalne tehnologije kao standard, iako imaju nešto skromniju ponudu.</w:t>
      </w:r>
      <w:r w:rsidR="003F345E">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"Kao što je standard nekada postao imati struju i vodu, tako je danas za populaciju od 20 do 25 godina sasvim normalno da koriste mobilne telefone i internet u svakom momentu", objasnio je Pralica.</w:t>
      </w:r>
      <w:r w:rsidR="003F345E">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Interesantnan je i podatak da većina studenata literaturu za ispite i radne obaveze traži online, dok sa druge strane veliki broj studenata nikada nije imalo člansku kartu.</w:t>
      </w:r>
    </w:p>
    <w:p w:rsidR="003F345E" w:rsidRPr="0046335F" w:rsidRDefault="003F345E" w:rsidP="003F345E">
      <w:pPr>
        <w:spacing w:after="0" w:line="240" w:lineRule="auto"/>
        <w:ind w:firstLine="720"/>
        <w:jc w:val="both"/>
        <w:rPr>
          <w:rFonts w:ascii="Times New Roman" w:eastAsia="Calibri" w:hAnsi="Times New Roman" w:cs="Times New Roman"/>
          <w:bCs/>
          <w:sz w:val="24"/>
          <w:lang w:val="en-US"/>
        </w:rPr>
      </w:pPr>
      <w:r w:rsidRPr="0046335F">
        <w:rPr>
          <w:rFonts w:ascii="Times New Roman" w:eastAsia="Calibri" w:hAnsi="Times New Roman" w:cs="Times New Roman"/>
          <w:bCs/>
          <w:sz w:val="24"/>
          <w:lang w:val="en-US"/>
        </w:rPr>
        <w:t>U svetu su već uobičajene učionice snabdevene modernom tehnološkom opremom i sa osobinama "pametnih učionica". U njima se mogu naći multimedijalni projektori,  touch screen monitori, pametne table, laptop računari, tableti, kamere visoke rezolucije, lajv strim predavanja, blu-ray plejeri, 3D štampači, 3D naočare, koji su lako ugrađeni u svakodnevnu upotrebu i dizajn nameštaja.</w:t>
      </w:r>
      <w:r>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U ovom momentu osim FTN-a i privatnih fakulteta, jedino je još zgrada Rektorata mesto u kojem postoje i čitaonice u potpunosti prilagođena savremenim standardima po pitanju tehnike potrebne za nastavu i učenje.</w:t>
      </w:r>
    </w:p>
    <w:p w:rsidR="003F345E" w:rsidRDefault="003F345E" w:rsidP="0046335F">
      <w:pPr>
        <w:spacing w:after="0" w:line="240" w:lineRule="auto"/>
        <w:jc w:val="both"/>
        <w:rPr>
          <w:rFonts w:ascii="Times New Roman" w:eastAsia="Calibri" w:hAnsi="Times New Roman" w:cs="Times New Roman"/>
          <w:bCs/>
          <w:sz w:val="24"/>
          <w:lang w:val="en-US"/>
        </w:rPr>
      </w:pPr>
    </w:p>
    <w:p w:rsidR="00DF3BA3" w:rsidRPr="00DF3BA3" w:rsidRDefault="00DF3BA3" w:rsidP="00DF3BA3">
      <w:pPr>
        <w:spacing w:after="0" w:line="240" w:lineRule="auto"/>
        <w:jc w:val="center"/>
        <w:rPr>
          <w:rFonts w:ascii="Times New Roman" w:eastAsia="Calibri" w:hAnsi="Times New Roman" w:cs="Times New Roman"/>
          <w:b/>
          <w:bCs/>
          <w:color w:val="0000CC"/>
          <w:sz w:val="28"/>
          <w:lang w:val="en-US"/>
        </w:rPr>
      </w:pPr>
      <w:r w:rsidRPr="00DF3BA3">
        <w:rPr>
          <w:rFonts w:ascii="Times New Roman" w:eastAsia="Calibri" w:hAnsi="Times New Roman" w:cs="Times New Roman"/>
          <w:b/>
          <w:bCs/>
          <w:color w:val="0000CC"/>
          <w:sz w:val="28"/>
          <w:lang w:val="en-US"/>
        </w:rPr>
        <w:t>FTN</w:t>
      </w:r>
      <w:r>
        <w:rPr>
          <w:rFonts w:ascii="Times New Roman" w:eastAsia="Calibri" w:hAnsi="Times New Roman" w:cs="Times New Roman"/>
          <w:b/>
          <w:bCs/>
          <w:color w:val="0000CC"/>
          <w:sz w:val="28"/>
          <w:lang w:val="en-US"/>
        </w:rPr>
        <w:t xml:space="preserve">: </w:t>
      </w:r>
      <w:r w:rsidRPr="00DF3BA3">
        <w:rPr>
          <w:rFonts w:ascii="Times New Roman" w:eastAsia="Calibri" w:hAnsi="Times New Roman" w:cs="Times New Roman"/>
          <w:b/>
          <w:bCs/>
          <w:color w:val="0000CC"/>
          <w:sz w:val="28"/>
          <w:lang w:val="en-US"/>
        </w:rPr>
        <w:t>Pionirski</w:t>
      </w:r>
      <w:r>
        <w:rPr>
          <w:rFonts w:ascii="Times New Roman" w:eastAsia="Calibri" w:hAnsi="Times New Roman" w:cs="Times New Roman"/>
          <w:b/>
          <w:bCs/>
          <w:color w:val="0000CC"/>
          <w:sz w:val="28"/>
          <w:lang w:val="en-US"/>
        </w:rPr>
        <w:t xml:space="preserve"> koraci</w:t>
      </w:r>
      <w:r w:rsidRPr="00DF3BA3">
        <w:rPr>
          <w:rFonts w:ascii="Times New Roman" w:eastAsia="Calibri" w:hAnsi="Times New Roman" w:cs="Times New Roman"/>
          <w:b/>
          <w:bCs/>
          <w:color w:val="0000CC"/>
          <w:sz w:val="28"/>
          <w:lang w:val="en-US"/>
        </w:rPr>
        <w:t xml:space="preserve"> u digitalnom učenju</w:t>
      </w:r>
      <w:r>
        <w:rPr>
          <w:rFonts w:ascii="Times New Roman" w:eastAsia="Calibri" w:hAnsi="Times New Roman" w:cs="Times New Roman"/>
          <w:b/>
          <w:bCs/>
          <w:color w:val="0000CC"/>
          <w:sz w:val="28"/>
          <w:lang w:val="en-US"/>
        </w:rPr>
        <w:t xml:space="preserve"> </w:t>
      </w:r>
    </w:p>
    <w:p w:rsidR="003F345E" w:rsidRDefault="003F345E" w:rsidP="0046335F">
      <w:pPr>
        <w:spacing w:after="0" w:line="240" w:lineRule="auto"/>
        <w:jc w:val="both"/>
        <w:rPr>
          <w:rFonts w:ascii="Times New Roman" w:eastAsia="Calibri" w:hAnsi="Times New Roman" w:cs="Times New Roman"/>
          <w:bCs/>
          <w:sz w:val="24"/>
          <w:lang w:val="en-US"/>
        </w:rPr>
      </w:pPr>
    </w:p>
    <w:p w:rsidR="003F345E" w:rsidRDefault="0046335F" w:rsidP="003F345E">
      <w:pPr>
        <w:spacing w:after="0" w:line="240" w:lineRule="auto"/>
        <w:ind w:firstLine="720"/>
        <w:jc w:val="both"/>
        <w:rPr>
          <w:rFonts w:ascii="Times New Roman" w:eastAsia="Calibri" w:hAnsi="Times New Roman" w:cs="Times New Roman"/>
          <w:bCs/>
          <w:sz w:val="24"/>
          <w:lang w:val="en-US"/>
        </w:rPr>
      </w:pPr>
      <w:r w:rsidRPr="0046335F">
        <w:rPr>
          <w:rFonts w:ascii="Times New Roman" w:eastAsia="Calibri" w:hAnsi="Times New Roman" w:cs="Times New Roman"/>
          <w:bCs/>
          <w:sz w:val="24"/>
          <w:lang w:val="en-US"/>
        </w:rPr>
        <w:t>Izuzev Fakulteta tehničkih nauka na kojem se podrazumevaju pionirski projekti u digitalnom učenju kao što je E learning platforma, ostali fakulteti zaostaju u tim trendovima. Na većini nema besplatnih wifi mreža, učionice su uglavnom opremljene zastarelim modelima računara, dok su predavanja preko Skype-a mnogima i dalje pojam.</w:t>
      </w:r>
    </w:p>
    <w:p w:rsidR="003F345E" w:rsidRDefault="0046335F" w:rsidP="003F345E">
      <w:pPr>
        <w:spacing w:after="0" w:line="240" w:lineRule="auto"/>
        <w:ind w:firstLine="720"/>
        <w:jc w:val="both"/>
        <w:rPr>
          <w:rFonts w:ascii="Times New Roman" w:eastAsia="Calibri" w:hAnsi="Times New Roman" w:cs="Times New Roman"/>
          <w:bCs/>
          <w:sz w:val="24"/>
          <w:lang w:val="en-US"/>
        </w:rPr>
      </w:pPr>
      <w:r w:rsidRPr="0046335F">
        <w:rPr>
          <w:rFonts w:ascii="Times New Roman" w:eastAsia="Calibri" w:hAnsi="Times New Roman" w:cs="Times New Roman"/>
          <w:bCs/>
          <w:sz w:val="24"/>
          <w:lang w:val="en-US"/>
        </w:rPr>
        <w:t>Na Filozofskom fakultetu se mogu pronaći takozvane pametne table, ali svega tri, od kojih jedna nije u funkciji. One prvenstveno služe za jezičke smerove, ali kako bi se uopšte koristile bilo je potrebno ići na obuku, što mnogi profesori nisu uradili, o čemu je O radio pisao ranije.</w:t>
      </w:r>
      <w:r w:rsidR="003F345E">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"Ne treba bežati od korišćenja digitalnih tehnologija, ja to podržavam i to će zaista u jednom momentu postati standard. Pametne table u ovom slučaju nisu potrebne medijskom smeru. Dovoljno je da postoji prostor za audio – vizuelne prezentacije i internet", rekao je profesor Pralica.</w:t>
      </w:r>
    </w:p>
    <w:p w:rsidR="003F345E" w:rsidRDefault="0046335F" w:rsidP="003F345E">
      <w:pPr>
        <w:spacing w:after="0" w:line="240" w:lineRule="auto"/>
        <w:ind w:firstLine="720"/>
        <w:jc w:val="both"/>
        <w:rPr>
          <w:rFonts w:ascii="Times New Roman" w:eastAsia="Calibri" w:hAnsi="Times New Roman" w:cs="Times New Roman"/>
          <w:bCs/>
          <w:sz w:val="24"/>
          <w:lang w:val="en-US"/>
        </w:rPr>
      </w:pPr>
      <w:r w:rsidRPr="0046335F">
        <w:rPr>
          <w:rFonts w:ascii="Times New Roman" w:eastAsia="Calibri" w:hAnsi="Times New Roman" w:cs="Times New Roman"/>
          <w:bCs/>
          <w:sz w:val="24"/>
          <w:lang w:val="en-US"/>
        </w:rPr>
        <w:t>Student treće godine žurnalistike Nikola Maticki kaže da postoji više prostora u korišćenju dostupnih savremenih sredstava na predavanjima. Smatra da je Skype kao alat potpuno zanemaren.</w:t>
      </w:r>
      <w:r w:rsidR="003F345E">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 xml:space="preserve">"Nama bi značilo da recimo preko live stream-a ili preko Skype-a možemo </w:t>
      </w:r>
      <w:r w:rsidRPr="0046335F">
        <w:rPr>
          <w:rFonts w:ascii="Times New Roman" w:eastAsia="Calibri" w:hAnsi="Times New Roman" w:cs="Times New Roman"/>
          <w:bCs/>
          <w:sz w:val="24"/>
          <w:lang w:val="en-US"/>
        </w:rPr>
        <w:lastRenderedPageBreak/>
        <w:t>čuti nešto lično od novinara iz Guardiana recimo. Zamislite tu interakciju jedan na jedan sa osobom koja je zaista iskusila ono o čemu slušamo teoretski", rekao je Maticki.</w:t>
      </w:r>
    </w:p>
    <w:p w:rsidR="003F345E" w:rsidRDefault="0046335F" w:rsidP="003F345E">
      <w:pPr>
        <w:spacing w:after="0" w:line="240" w:lineRule="auto"/>
        <w:ind w:firstLine="720"/>
        <w:jc w:val="both"/>
        <w:rPr>
          <w:rFonts w:ascii="Times New Roman" w:eastAsia="Calibri" w:hAnsi="Times New Roman" w:cs="Times New Roman"/>
          <w:bCs/>
          <w:sz w:val="24"/>
          <w:lang w:val="en-US"/>
        </w:rPr>
      </w:pPr>
      <w:r w:rsidRPr="0046335F">
        <w:rPr>
          <w:rFonts w:ascii="Times New Roman" w:eastAsia="Calibri" w:hAnsi="Times New Roman" w:cs="Times New Roman"/>
          <w:bCs/>
          <w:sz w:val="24"/>
          <w:lang w:val="en-US"/>
        </w:rPr>
        <w:t>Studentkinja Tamara Ambo, prešla je sa državnog na privatni fakultet baš zbog mogućnosti da svoje učenje i obaveze obavlja elektronskim putem.</w:t>
      </w:r>
      <w:r w:rsidR="003F345E">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"Na našem fakultetu se trenutno testira program E week gde smo probno pokušali da tokom nedelju dana predavanja i vežbe držimo elektronskim putem. Pošto je ovo pionirski projekat, zahtevalo je dosta dobre organizacije i međusobne komunikacije ali je to nešto što će se koristiti i dalje"</w:t>
      </w:r>
    </w:p>
    <w:p w:rsidR="0046335F" w:rsidRPr="0046335F" w:rsidRDefault="0046335F" w:rsidP="0046335F">
      <w:pPr>
        <w:spacing w:after="0" w:line="240" w:lineRule="auto"/>
        <w:jc w:val="both"/>
        <w:rPr>
          <w:rFonts w:ascii="Times New Roman" w:eastAsia="Calibri" w:hAnsi="Times New Roman" w:cs="Times New Roman"/>
          <w:bCs/>
          <w:sz w:val="24"/>
        </w:rPr>
      </w:pPr>
    </w:p>
    <w:p w:rsidR="0046335F" w:rsidRPr="0046335F" w:rsidRDefault="00E3654E" w:rsidP="0046335F">
      <w:pPr>
        <w:spacing w:after="0" w:line="240" w:lineRule="auto"/>
        <w:jc w:val="center"/>
        <w:rPr>
          <w:rFonts w:ascii="Times New Roman" w:eastAsia="Calibri" w:hAnsi="Times New Roman" w:cs="Times New Roman"/>
          <w:b/>
          <w:bCs/>
          <w:color w:val="0000CC"/>
          <w:sz w:val="28"/>
        </w:rPr>
      </w:pPr>
      <w:r w:rsidRPr="0046335F">
        <w:rPr>
          <w:rFonts w:ascii="Times New Roman" w:eastAsia="Calibri" w:hAnsi="Times New Roman" w:cs="Times New Roman"/>
          <w:b/>
          <w:bCs/>
          <w:color w:val="0000CC"/>
          <w:sz w:val="28"/>
        </w:rPr>
        <w:t>M</w:t>
      </w:r>
      <w:r w:rsidR="0046335F" w:rsidRPr="0046335F">
        <w:rPr>
          <w:rFonts w:ascii="Times New Roman" w:eastAsia="Calibri" w:hAnsi="Times New Roman" w:cs="Times New Roman"/>
          <w:b/>
          <w:bCs/>
          <w:color w:val="0000CC"/>
          <w:sz w:val="28"/>
        </w:rPr>
        <w:t>ilenijumci</w:t>
      </w:r>
      <w:r>
        <w:rPr>
          <w:rFonts w:ascii="Times New Roman" w:eastAsia="Calibri" w:hAnsi="Times New Roman" w:cs="Times New Roman"/>
          <w:b/>
          <w:bCs/>
          <w:color w:val="0000CC"/>
          <w:sz w:val="28"/>
        </w:rPr>
        <w:t xml:space="preserve"> će</w:t>
      </w:r>
      <w:r w:rsidR="0046335F" w:rsidRPr="0046335F">
        <w:rPr>
          <w:rFonts w:ascii="Times New Roman" w:eastAsia="Calibri" w:hAnsi="Times New Roman" w:cs="Times New Roman"/>
          <w:b/>
          <w:bCs/>
          <w:color w:val="0000CC"/>
          <w:sz w:val="28"/>
        </w:rPr>
        <w:t xml:space="preserve"> promeniti svet?</w:t>
      </w:r>
    </w:p>
    <w:p w:rsidR="0046335F" w:rsidRPr="0046335F" w:rsidRDefault="0046335F" w:rsidP="0046335F">
      <w:pPr>
        <w:spacing w:after="0" w:line="240" w:lineRule="auto"/>
        <w:jc w:val="both"/>
        <w:rPr>
          <w:rFonts w:ascii="Times New Roman" w:eastAsia="Calibri" w:hAnsi="Times New Roman" w:cs="Times New Roman"/>
          <w:bCs/>
          <w:sz w:val="24"/>
        </w:rPr>
      </w:pPr>
    </w:p>
    <w:p w:rsidR="0046335F" w:rsidRPr="0046335F" w:rsidRDefault="0046335F" w:rsidP="0046335F">
      <w:pPr>
        <w:spacing w:after="0" w:line="240" w:lineRule="auto"/>
        <w:ind w:firstLine="720"/>
        <w:jc w:val="both"/>
        <w:rPr>
          <w:rFonts w:ascii="Times New Roman" w:eastAsia="Calibri" w:hAnsi="Times New Roman" w:cs="Times New Roman"/>
          <w:bCs/>
          <w:sz w:val="24"/>
        </w:rPr>
      </w:pPr>
      <w:r w:rsidRPr="0046335F">
        <w:rPr>
          <w:rFonts w:ascii="Times New Roman" w:eastAsia="Calibri" w:hAnsi="Times New Roman" w:cs="Times New Roman"/>
          <w:bCs/>
          <w:sz w:val="24"/>
        </w:rPr>
        <w:t>Najobrazovanija generacija u istoriji prva je generacija novog doba koja živi u lošijoj ekonomskoj situaciji od svojih roditelja. Naravno, reč je o takozvanoj milenijumskoj generaciji, rođenoj u poslednje dve decenije prošlog veka – famoznim „milenijumcima”. Oni su deca „bebi-bumera” ili takozvane generacije „ja”. Po nekim teorijama, „generacija ja” je odgojila „generaciju ’ja-ja-ja’”. Zovu ih još i „bumerang generacija” jer se posle samostalnog života vraćaju da žive sa roditeljima pošto ne mogu da plaćaju račune i nađu posao. „Milenijumcima” se zamera narcisoidnost, lenjost, preosetljivost, povučenost u sebe. Spočitava nam se i manjak zanosa, elana i vere u ideale koji su pokretali, recimo, šezdesetosmaše. Ali, hajde da prvo pogledamo šta kažu činjenice.</w:t>
      </w:r>
    </w:p>
    <w:p w:rsidR="0046335F" w:rsidRPr="0046335F" w:rsidRDefault="0046335F" w:rsidP="0046335F">
      <w:pPr>
        <w:spacing w:after="0" w:line="240" w:lineRule="auto"/>
        <w:ind w:firstLine="720"/>
        <w:jc w:val="both"/>
        <w:rPr>
          <w:rFonts w:ascii="Times New Roman" w:eastAsia="Calibri" w:hAnsi="Times New Roman" w:cs="Times New Roman"/>
          <w:bCs/>
          <w:sz w:val="24"/>
        </w:rPr>
      </w:pPr>
      <w:r w:rsidRPr="0046335F">
        <w:rPr>
          <w:rFonts w:ascii="Times New Roman" w:eastAsia="Calibri" w:hAnsi="Times New Roman" w:cs="Times New Roman"/>
          <w:bCs/>
          <w:sz w:val="24"/>
        </w:rPr>
        <w:t>Na Svetskom ekonomskom forumu u Davosu ovih dana je održana zanimljiva debata „San o 21. veku”, na kojoj je pokušano da se odgonetne koji su to ideali i snovi koji će inspirisati, danas još  uvek mlade, ljude koji se spremaju da preuzmu glavne poluge odlučivanja u svetu koji dolazi. „Milenijumci” su najbrojnija, najobrazovanija i tehnološki najpovezanija generacija u istoriji. Ujedno su i generacija o koju se prvi put razbila mantra njihovih roditelja da fakultetska diploma garantuje pristojan život i zaposlenje. Ovo je prva generacija koja je ubedljivo tehnološki potkovanija i superiornija u odnosu na svoje šefove. Da li onda „milenijumci” žele da menjaju svet? I te kako. Dilojtova studija je pokazala da 84 odsto mladih unapređenje društva smatra svojom dužnošću. Ipak, to čine drugačije od starijih generacija. „Milenijumci” su skloni da rade u okviru postojećeg sistema (tri četvrtine smatra da vlast treba da rešava društvene probleme), oruđa kojim raspolažu imaju širok doseg (društvene mreže i internet uopšte), a profesija koju izaberu samo je produžetak već formiranog životnog stila. Nekadašnja striktna podela na sate rada i sate odmora za ovu generaciju je besmislena i neshvatljiva.</w:t>
      </w:r>
    </w:p>
    <w:p w:rsidR="0046335F" w:rsidRPr="0046335F" w:rsidRDefault="0046335F" w:rsidP="0046335F">
      <w:pPr>
        <w:spacing w:after="0" w:line="240" w:lineRule="auto"/>
        <w:ind w:firstLine="720"/>
        <w:jc w:val="both"/>
        <w:rPr>
          <w:rFonts w:ascii="Times New Roman" w:eastAsia="Calibri" w:hAnsi="Times New Roman" w:cs="Times New Roman"/>
          <w:bCs/>
          <w:sz w:val="24"/>
        </w:rPr>
      </w:pPr>
      <w:r w:rsidRPr="0046335F">
        <w:rPr>
          <w:rFonts w:ascii="Times New Roman" w:eastAsia="Calibri" w:hAnsi="Times New Roman" w:cs="Times New Roman"/>
          <w:bCs/>
          <w:sz w:val="24"/>
        </w:rPr>
        <w:t>Procenjuje se da će do 2020. „milenijumci” činiti polovinu svetske radne snage, sa velikom zastupljenošću na pozicijama rukovodilaca. No, bilo bi odveć jednostavno i nimalo u skladu sa životnom filozofijom „milenijumaca” izmeriti celu generaciju, u svim delovima sveta, jednakim aršinima. Tako, na primer, najveću brigu mladih u Evropi, Severnoj Americi i Aziji predstavlja ekonomija, to jest bojazan od nove krize. Njihove vršnjake u Africi i Bliskom istoku najviše pritiska strah od terorizma, dok „milenijumci” u Latinskoj Americi strepe od socijalne nejednakosti. Ovo je ujedno generacija velikih unutrašnjih suprotnosti. Dok sve ankete kod njih pokazuju dosad najveći nivo tolerancije ka manjinskim grupama, istovremeno imaju izraženo nepoverenje u dobre namere drugih ljudi. U njih sumnjaju skoro dvostruko više nego njihovi roditelji.</w:t>
      </w:r>
    </w:p>
    <w:p w:rsidR="0046335F" w:rsidRPr="0046335F" w:rsidRDefault="0046335F" w:rsidP="0046335F">
      <w:pPr>
        <w:spacing w:after="0" w:line="240" w:lineRule="auto"/>
        <w:jc w:val="both"/>
        <w:rPr>
          <w:rFonts w:ascii="Times New Roman" w:eastAsia="Calibri" w:hAnsi="Times New Roman" w:cs="Times New Roman"/>
          <w:bCs/>
          <w:sz w:val="24"/>
        </w:rPr>
      </w:pPr>
    </w:p>
    <w:p w:rsidR="0046335F" w:rsidRPr="0046335F" w:rsidRDefault="0046335F" w:rsidP="0046335F">
      <w:pPr>
        <w:spacing w:after="0" w:line="240" w:lineRule="auto"/>
        <w:jc w:val="center"/>
        <w:rPr>
          <w:rFonts w:ascii="Times New Roman" w:eastAsia="Calibri" w:hAnsi="Times New Roman" w:cs="Times New Roman"/>
          <w:bCs/>
          <w:color w:val="0000CC"/>
          <w:sz w:val="24"/>
        </w:rPr>
      </w:pPr>
      <w:r w:rsidRPr="0046335F">
        <w:rPr>
          <w:rFonts w:ascii="Times New Roman" w:eastAsia="Calibri" w:hAnsi="Times New Roman" w:cs="Times New Roman"/>
          <w:bCs/>
          <w:color w:val="0000CC"/>
          <w:sz w:val="24"/>
        </w:rPr>
        <w:t>„</w:t>
      </w:r>
      <w:r w:rsidRPr="0046335F">
        <w:rPr>
          <w:rFonts w:ascii="Times New Roman" w:eastAsia="Calibri" w:hAnsi="Times New Roman" w:cs="Times New Roman"/>
          <w:b/>
          <w:bCs/>
          <w:color w:val="0000CC"/>
          <w:sz w:val="28"/>
        </w:rPr>
        <w:t>Milenijumci” ex Yu „izgubljena generacija”</w:t>
      </w:r>
    </w:p>
    <w:p w:rsidR="0046335F" w:rsidRPr="0046335F" w:rsidRDefault="0046335F" w:rsidP="0046335F">
      <w:pPr>
        <w:spacing w:after="0" w:line="240" w:lineRule="auto"/>
        <w:jc w:val="both"/>
        <w:rPr>
          <w:rFonts w:ascii="Times New Roman" w:eastAsia="Calibri" w:hAnsi="Times New Roman" w:cs="Times New Roman"/>
          <w:bCs/>
          <w:sz w:val="24"/>
        </w:rPr>
      </w:pPr>
    </w:p>
    <w:p w:rsidR="0046335F" w:rsidRPr="0046335F" w:rsidRDefault="0046335F" w:rsidP="0046335F">
      <w:pPr>
        <w:spacing w:after="0" w:line="240" w:lineRule="auto"/>
        <w:ind w:firstLine="720"/>
        <w:jc w:val="both"/>
        <w:rPr>
          <w:rFonts w:ascii="Times New Roman" w:eastAsia="Calibri" w:hAnsi="Times New Roman" w:cs="Times New Roman"/>
          <w:bCs/>
          <w:sz w:val="24"/>
        </w:rPr>
      </w:pPr>
      <w:r w:rsidRPr="0046335F">
        <w:rPr>
          <w:rFonts w:ascii="Times New Roman" w:eastAsia="Calibri" w:hAnsi="Times New Roman" w:cs="Times New Roman"/>
          <w:bCs/>
          <w:sz w:val="24"/>
        </w:rPr>
        <w:lastRenderedPageBreak/>
        <w:t>Gorka je istina da se za „milenijumce” na prostoru bivše Jugoslavije sa razlogom mnogo češće koristi termin „izgubljena generacija”. To naročito važi za one rođene osamdesetih godina prošlog veka, koji su bili previše mladi da osete koliko-toliko zaštićen život koji je socijalizam pružao, a opet dovoljno stari da pamte pakao devedesetih. Poslednje generacije koje su rođene kao Jugosloveni danas imaju tridesetak godina i jedina konstanta koju pamte je stalno iščekivanje nekakvog „izlaska iz krize”. U odnosu na svoje vršnjake iz razvijenog sveta, s kojima imaju mnogo zajedničkog, imaju i jednu autohtonu osobinu – otići odavde. Srbija, kao i ostale zemlje bivše SFRJ, među vodećim su zemljama po takozvanom odlivu mozgova. Ovdašnji „milenijumci”, koji su ipak ostali, muče se da pronađu bilo kakvo zaposlenje, dok oni srećni, kojima je to ipak pošlo za rukom, ne mogu da se otmu utisku uzaludnosti marljivog rada koji je jedva dovoljan za pokrivanje kredita.</w:t>
      </w:r>
    </w:p>
    <w:p w:rsidR="0046335F" w:rsidRPr="0046335F" w:rsidRDefault="0046335F" w:rsidP="0046335F">
      <w:pPr>
        <w:spacing w:after="0" w:line="240" w:lineRule="auto"/>
        <w:jc w:val="both"/>
        <w:rPr>
          <w:rFonts w:ascii="Times New Roman" w:eastAsia="Calibri" w:hAnsi="Times New Roman" w:cs="Times New Roman"/>
          <w:bCs/>
          <w:sz w:val="24"/>
          <w:lang w:val="en-US"/>
        </w:rPr>
      </w:pPr>
    </w:p>
    <w:p w:rsidR="00DF3BA3" w:rsidRPr="00DF3BA3" w:rsidRDefault="00DF3BA3" w:rsidP="00CF5652">
      <w:pPr>
        <w:spacing w:after="0" w:line="240" w:lineRule="auto"/>
        <w:jc w:val="center"/>
        <w:rPr>
          <w:rFonts w:ascii="Times New Roman" w:eastAsia="Calibri" w:hAnsi="Times New Roman" w:cs="Times New Roman"/>
          <w:b/>
          <w:bCs/>
          <w:color w:val="0000CC"/>
          <w:sz w:val="28"/>
        </w:rPr>
      </w:pPr>
      <w:r w:rsidRPr="00DF3BA3">
        <w:rPr>
          <w:rFonts w:ascii="Times New Roman" w:eastAsia="Calibri" w:hAnsi="Times New Roman" w:cs="Times New Roman"/>
          <w:b/>
          <w:bCs/>
          <w:color w:val="0000CC"/>
          <w:sz w:val="28"/>
        </w:rPr>
        <w:t>Mali šahista iz Pančeva najbolji u Srbiji</w:t>
      </w:r>
    </w:p>
    <w:p w:rsidR="00DF3BA3" w:rsidRPr="00DF3BA3" w:rsidRDefault="00DF3BA3" w:rsidP="00CF5652">
      <w:pPr>
        <w:spacing w:after="0" w:line="240" w:lineRule="auto"/>
        <w:jc w:val="both"/>
        <w:rPr>
          <w:rFonts w:ascii="Times New Roman" w:eastAsia="Calibri" w:hAnsi="Times New Roman" w:cs="Times New Roman"/>
          <w:bCs/>
          <w:sz w:val="24"/>
        </w:rPr>
      </w:pPr>
    </w:p>
    <w:p w:rsidR="00DF3BA3" w:rsidRDefault="00DF3BA3" w:rsidP="00CF5652">
      <w:pPr>
        <w:spacing w:after="0" w:line="240" w:lineRule="auto"/>
        <w:ind w:firstLine="720"/>
        <w:jc w:val="both"/>
        <w:rPr>
          <w:rFonts w:ascii="Times New Roman" w:eastAsia="Calibri" w:hAnsi="Times New Roman" w:cs="Times New Roman"/>
          <w:bCs/>
          <w:sz w:val="24"/>
        </w:rPr>
      </w:pPr>
      <w:r w:rsidRPr="00DF3BA3">
        <w:rPr>
          <w:rFonts w:ascii="Times New Roman" w:eastAsia="Calibri" w:hAnsi="Times New Roman" w:cs="Times New Roman"/>
          <w:bCs/>
          <w:sz w:val="24"/>
        </w:rPr>
        <w:t>Osmogodišnji Marko Milanović iz Pančeva osvojio je 1. mesto na nedavnom prvenstvu Vojvodine u šahu. Inače je i prvak Srbije, 4. u svetu i naš najmlađi nosilac 1. kategorije. Trebalo je hrabrosti i zaigrati šah protiv malog Marka Milanovića. Iako ima samo osam godina, ovaj Pančevac je vlasnik više od 100 medalja i pehara, a njegov talenat je neosporan. Šah je naučio sa pet godina i veoma je brzo napredovao. Dok se njegovi vršnjaci više zanimaju za kompjuterske igrice, on vežba šah. "Bio sam dva puta za redom prvak Vojvodine, jednom prvak Srbije, na evropskom prvenstvu delio sam prvo mesto, a na svetskom u Grčkoj prošle godine bio sam četvrti. Član sam i reprezentacije Srbije", ima čime da se pohvali Marko. Marko u školi nema šahovsku sekciju, privatni trener je skup, i zato radi sa očevim prijateljima. Podrška roditelja je neophodna da bi mogao da postiže velike uspehe. "Ja nisam znao da igram šah, naučio sam zbog Marka, da bi mogao da pratim njegov rad i napredak. Stalno idem s njim na takmičenja, što mi oduzima mnogo vremena, pa treba uskladiti te obaveze sa poslom", kaže njegov otac Nebojša Milanović. Marko je odličan đak u školi i najbolji mladi stonoteniser u Pančevu. Talenata ima mnogo, pa će moći da bira čime će se baviti kad odraste.</w:t>
      </w:r>
    </w:p>
    <w:p w:rsidR="00DF3BA3" w:rsidRDefault="00DF3BA3" w:rsidP="00DF3BA3">
      <w:pPr>
        <w:spacing w:after="0" w:line="240" w:lineRule="auto"/>
        <w:jc w:val="both"/>
        <w:rPr>
          <w:rFonts w:ascii="Times New Roman" w:eastAsia="Calibri" w:hAnsi="Times New Roman" w:cs="Times New Roman"/>
          <w:bCs/>
          <w:sz w:val="24"/>
        </w:rPr>
      </w:pPr>
    </w:p>
    <w:p w:rsidR="00DF3BA3" w:rsidRPr="00DF3BA3" w:rsidRDefault="00DF3BA3" w:rsidP="00DF3BA3">
      <w:pPr>
        <w:spacing w:after="0" w:line="240" w:lineRule="auto"/>
        <w:jc w:val="center"/>
        <w:rPr>
          <w:rFonts w:ascii="Times New Roman" w:eastAsia="Calibri" w:hAnsi="Times New Roman" w:cs="Times New Roman"/>
          <w:b/>
          <w:bCs/>
          <w:color w:val="0000CC"/>
          <w:sz w:val="28"/>
          <w:lang w:val="en-US"/>
        </w:rPr>
      </w:pPr>
      <w:r w:rsidRPr="00DF3BA3">
        <w:rPr>
          <w:rFonts w:ascii="Times New Roman" w:eastAsia="Calibri" w:hAnsi="Times New Roman" w:cs="Times New Roman"/>
          <w:b/>
          <w:bCs/>
          <w:color w:val="0000CC"/>
          <w:sz w:val="28"/>
          <w:lang w:val="en-US"/>
        </w:rPr>
        <w:t>Otvorena obnovljena gimnazija u Obrenovcu</w:t>
      </w:r>
    </w:p>
    <w:p w:rsidR="00DF3BA3" w:rsidRPr="00DF3BA3" w:rsidRDefault="00DF3BA3" w:rsidP="00DF3BA3">
      <w:pPr>
        <w:spacing w:after="0" w:line="240" w:lineRule="auto"/>
        <w:jc w:val="both"/>
        <w:rPr>
          <w:rFonts w:ascii="Times New Roman" w:eastAsia="Calibri" w:hAnsi="Times New Roman" w:cs="Times New Roman"/>
          <w:bCs/>
          <w:color w:val="0000CC"/>
          <w:sz w:val="24"/>
          <w:lang w:val="en-US"/>
        </w:rPr>
      </w:pPr>
    </w:p>
    <w:p w:rsidR="00DF3BA3" w:rsidRPr="00DF3BA3" w:rsidRDefault="00DF3BA3" w:rsidP="00DF3BA3">
      <w:pPr>
        <w:spacing w:after="0" w:line="240" w:lineRule="auto"/>
        <w:ind w:firstLine="720"/>
        <w:jc w:val="both"/>
        <w:rPr>
          <w:rFonts w:ascii="Times New Roman" w:eastAsia="Calibri" w:hAnsi="Times New Roman" w:cs="Times New Roman"/>
          <w:bCs/>
          <w:sz w:val="24"/>
          <w:lang w:val="en-US"/>
        </w:rPr>
      </w:pPr>
      <w:r w:rsidRPr="0046335F">
        <w:rPr>
          <w:rFonts w:ascii="Times New Roman" w:eastAsia="Calibri" w:hAnsi="Times New Roman" w:cs="Times New Roman"/>
          <w:bCs/>
          <w:sz w:val="24"/>
          <w:lang w:val="en-US"/>
        </w:rPr>
        <w:t>Rekonstruisana obreno</w:t>
      </w:r>
      <w:r>
        <w:rPr>
          <w:rFonts w:ascii="Times New Roman" w:eastAsia="Calibri" w:hAnsi="Times New Roman" w:cs="Times New Roman"/>
          <w:bCs/>
          <w:sz w:val="24"/>
          <w:lang w:val="en-US"/>
        </w:rPr>
        <w:t xml:space="preserve">vačka gimnazija svečano je </w:t>
      </w:r>
      <w:r w:rsidRPr="0046335F">
        <w:rPr>
          <w:rFonts w:ascii="Times New Roman" w:eastAsia="Calibri" w:hAnsi="Times New Roman" w:cs="Times New Roman"/>
          <w:bCs/>
          <w:sz w:val="24"/>
          <w:lang w:val="en-US"/>
        </w:rPr>
        <w:t>27. januar</w:t>
      </w:r>
      <w:r>
        <w:rPr>
          <w:rFonts w:ascii="Times New Roman" w:eastAsia="Calibri" w:hAnsi="Times New Roman" w:cs="Times New Roman"/>
          <w:bCs/>
          <w:sz w:val="24"/>
          <w:lang w:val="en-US"/>
        </w:rPr>
        <w:t>a</w:t>
      </w:r>
      <w:r w:rsidRPr="0046335F">
        <w:rPr>
          <w:rFonts w:ascii="Times New Roman" w:eastAsia="Calibri" w:hAnsi="Times New Roman" w:cs="Times New Roman"/>
          <w:bCs/>
          <w:sz w:val="24"/>
          <w:lang w:val="en-US"/>
        </w:rPr>
        <w:t xml:space="preserve"> otvorena zahvaljujući donatorima Evropskoj uniji i Kraljevini Norveškoj.</w:t>
      </w:r>
      <w:r>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"To je predstavljalo zajednički projekat EU, Norveške, Vlade Srbije, lokalne samouprave i bez angažovanja svih strana ne bi bilo konkretnog rezultata", rekao je šef delegacije EU u Srbiji Majkl Devenport, koji je zajedno sa ambasadorom Norveške Arne Sanes Bjornstadom otkrio tablu na ulazu u obrenovačku gimnaziju.</w:t>
      </w:r>
      <w:r>
        <w:rPr>
          <w:rFonts w:ascii="Times New Roman" w:eastAsia="Calibri" w:hAnsi="Times New Roman" w:cs="Times New Roman"/>
          <w:bCs/>
          <w:sz w:val="24"/>
          <w:lang w:val="en-US"/>
        </w:rPr>
        <w:t xml:space="preserve"> </w:t>
      </w:r>
      <w:r w:rsidRPr="0046335F">
        <w:rPr>
          <w:rFonts w:ascii="Times New Roman" w:eastAsia="Times New Roman" w:hAnsi="Times New Roman" w:cs="Times New Roman"/>
          <w:noProof w:val="0"/>
          <w:sz w:val="24"/>
          <w:szCs w:val="24"/>
          <w:lang w:val="en-US"/>
        </w:rPr>
        <w:t>Ministar prosvete, nauke i tehnološkog razvoja Srđan Verbić zahvalio se vladi Norveške što je prepoznala koliko je važno ulagati u školu koja, kako je rekao, čini srce jednog grada i onda kada to nije više u medijskom fokusu.</w:t>
      </w:r>
      <w:r>
        <w:rPr>
          <w:rFonts w:ascii="Times New Roman" w:eastAsia="Calibri" w:hAnsi="Times New Roman" w:cs="Times New Roman"/>
          <w:bCs/>
          <w:sz w:val="24"/>
          <w:lang w:val="en-US"/>
        </w:rPr>
        <w:t xml:space="preserve"> </w:t>
      </w:r>
      <w:r w:rsidRPr="0046335F">
        <w:rPr>
          <w:rFonts w:ascii="Times New Roman" w:eastAsia="Times New Roman" w:hAnsi="Times New Roman" w:cs="Times New Roman"/>
          <w:noProof w:val="0"/>
          <w:sz w:val="24"/>
          <w:szCs w:val="24"/>
          <w:lang w:val="en-US"/>
        </w:rPr>
        <w:t>"Sve škole i objekti koji su bili poplavljeni rekonstruisani su davno, a ova škola još uvek nije primila đake i tek posle raspusta će konačno ući u svoje prostorije. Ovde je bilo važno uložiti ne samo u objekte, opremu, već uložiti da se održi interesovanje u ovu školu. Bilo je jako važno da se održi njen duh, da kolektiv opstane i da se ulaže u buduće generacije", rekao je Verbić.</w:t>
      </w:r>
      <w:r>
        <w:rPr>
          <w:rFonts w:ascii="Times New Roman" w:eastAsia="Calibri" w:hAnsi="Times New Roman" w:cs="Times New Roman"/>
          <w:bCs/>
          <w:sz w:val="24"/>
          <w:lang w:val="en-US"/>
        </w:rPr>
        <w:t xml:space="preserve"> </w:t>
      </w:r>
      <w:r w:rsidRPr="0046335F">
        <w:rPr>
          <w:rFonts w:ascii="Times New Roman" w:eastAsia="Times New Roman" w:hAnsi="Times New Roman" w:cs="Times New Roman"/>
          <w:noProof w:val="0"/>
          <w:sz w:val="24"/>
          <w:szCs w:val="24"/>
          <w:lang w:val="en-US"/>
        </w:rPr>
        <w:t>Dodao je da je najvažnije da je 120 đaka upisalo obrenovačku gimnaziju, da su imali poverenje da se upišu u tu školu i da čekaju svoje učionice.</w:t>
      </w:r>
    </w:p>
    <w:p w:rsidR="00DF3BA3" w:rsidRDefault="00DF3BA3" w:rsidP="00DF3BA3">
      <w:pPr>
        <w:spacing w:after="0" w:line="240" w:lineRule="auto"/>
        <w:jc w:val="both"/>
        <w:rPr>
          <w:rFonts w:ascii="Times New Roman" w:eastAsia="Calibri" w:hAnsi="Times New Roman" w:cs="Times New Roman"/>
          <w:bCs/>
          <w:sz w:val="24"/>
        </w:rPr>
      </w:pPr>
    </w:p>
    <w:p w:rsidR="00DF3BA3" w:rsidRPr="00DF3BA3" w:rsidRDefault="00DF3BA3" w:rsidP="00DF3BA3">
      <w:pPr>
        <w:spacing w:after="0" w:line="240" w:lineRule="auto"/>
        <w:jc w:val="center"/>
        <w:rPr>
          <w:rFonts w:ascii="Times New Roman" w:eastAsia="Calibri" w:hAnsi="Times New Roman" w:cs="Times New Roman"/>
          <w:b/>
          <w:bCs/>
          <w:color w:val="FF0000"/>
          <w:sz w:val="28"/>
          <w:lang w:val="en-US"/>
        </w:rPr>
      </w:pPr>
      <w:r w:rsidRPr="00DF3BA3">
        <w:rPr>
          <w:rFonts w:ascii="Times New Roman" w:eastAsia="Calibri" w:hAnsi="Times New Roman" w:cs="Times New Roman"/>
          <w:b/>
          <w:bCs/>
          <w:color w:val="FF0000"/>
          <w:sz w:val="28"/>
          <w:lang w:val="en-US"/>
        </w:rPr>
        <w:t>Stepanovićevo: Škola čeka dozvolu</w:t>
      </w:r>
    </w:p>
    <w:p w:rsidR="00DF3BA3" w:rsidRPr="00DF3BA3" w:rsidRDefault="00DF3BA3" w:rsidP="00DF3BA3">
      <w:pPr>
        <w:spacing w:after="0" w:line="240" w:lineRule="auto"/>
        <w:jc w:val="both"/>
        <w:rPr>
          <w:rFonts w:ascii="Times New Roman" w:eastAsia="Calibri" w:hAnsi="Times New Roman" w:cs="Times New Roman"/>
          <w:bCs/>
          <w:sz w:val="24"/>
          <w:lang w:val="en-US"/>
        </w:rPr>
      </w:pPr>
    </w:p>
    <w:p w:rsidR="00DF3BA3" w:rsidRPr="00DF3BA3" w:rsidRDefault="00DF3BA3" w:rsidP="00DF3BA3">
      <w:pPr>
        <w:spacing w:after="0" w:line="240" w:lineRule="auto"/>
        <w:ind w:firstLine="720"/>
        <w:jc w:val="both"/>
        <w:rPr>
          <w:rFonts w:ascii="Times New Roman" w:eastAsia="Calibri" w:hAnsi="Times New Roman" w:cs="Times New Roman"/>
          <w:bCs/>
          <w:sz w:val="24"/>
          <w:lang w:val="en-US"/>
        </w:rPr>
      </w:pPr>
      <w:r w:rsidRPr="00DF3BA3">
        <w:rPr>
          <w:rFonts w:ascii="Times New Roman" w:eastAsia="Calibri" w:hAnsi="Times New Roman" w:cs="Times New Roman"/>
          <w:bCs/>
          <w:sz w:val="24"/>
          <w:lang w:val="en-US"/>
        </w:rPr>
        <w:t>Račun Osnovne škole "Aleksa Šantić" u Stepanovićevu i dalje je blokiran. Deo zgrade još nema upotrebnu dozvolu, a nisu obavljeni ni radovi po nalogu sanitarne inspekcije, zbog čega se pre vremena otišlo na zimski raspust. Drugo polugodište počelo je kada i u ostalim školama, ali se čeka obećani novac od grada, kako bi mogli normalno da drže nastavu. U školi u Stepanovićevu deca pohađaju nastavu, kao da je sve u redu. A daleko je od toga. Ne može redovno da se obezbeđuje hrana đacima u dnevnom boravku. Nema novca ni za nastavni i kancelarijski pribor, putni troškovi zaposlenima ne isplaćuju se od maja prošle godine, telefon je više puta isključivan, a deo računa pokrivan je donacijama.</w:t>
      </w:r>
    </w:p>
    <w:p w:rsidR="00E3654E" w:rsidRDefault="00DF3BA3" w:rsidP="00DF3BA3">
      <w:pPr>
        <w:spacing w:after="0" w:line="240" w:lineRule="auto"/>
        <w:ind w:firstLine="720"/>
        <w:jc w:val="both"/>
        <w:rPr>
          <w:rFonts w:ascii="Times New Roman" w:eastAsia="Calibri" w:hAnsi="Times New Roman" w:cs="Times New Roman"/>
          <w:bCs/>
          <w:sz w:val="24"/>
          <w:lang w:val="en-US"/>
        </w:rPr>
      </w:pPr>
      <w:r w:rsidRPr="00DF3BA3">
        <w:rPr>
          <w:rFonts w:ascii="Times New Roman" w:eastAsia="Calibri" w:hAnsi="Times New Roman" w:cs="Times New Roman"/>
          <w:bCs/>
          <w:sz w:val="24"/>
          <w:lang w:val="en-US"/>
        </w:rPr>
        <w:t xml:space="preserve">Fiskulturna sala, trpezarija i kabineti u novom delu zgrade škole "Aleksa Šantić" i dalje nemaju zvaničnu dozvolu za korišćenje. Da je njihovo upotreba potpuno bezbedna, još nije papirološki potvrđeno. A na staroj zgradi moraju da budu zamenjeni prozori, da se u red dovede hidroizolacija i da prostorije budu okrečene, naložila je sanitarna inspekcija. </w:t>
      </w:r>
    </w:p>
    <w:p w:rsidR="00DF3BA3" w:rsidRPr="00DF3BA3" w:rsidRDefault="00DF3BA3" w:rsidP="00DF3BA3">
      <w:pPr>
        <w:spacing w:after="0" w:line="240" w:lineRule="auto"/>
        <w:ind w:firstLine="720"/>
        <w:jc w:val="both"/>
        <w:rPr>
          <w:rFonts w:ascii="Times New Roman" w:eastAsia="Calibri" w:hAnsi="Times New Roman" w:cs="Times New Roman"/>
          <w:bCs/>
          <w:sz w:val="24"/>
          <w:lang w:val="en-US"/>
        </w:rPr>
      </w:pPr>
      <w:r w:rsidRPr="00DF3BA3">
        <w:rPr>
          <w:rFonts w:ascii="Times New Roman" w:eastAsia="Calibri" w:hAnsi="Times New Roman" w:cs="Times New Roman"/>
          <w:bCs/>
          <w:sz w:val="24"/>
          <w:lang w:val="en-US"/>
        </w:rPr>
        <w:t>Sanaciju dugova škole "Aleksa Šantić" grad je preuzeo na sebe, ali novac još nije uplaćen. Problemi u školi u Stepanovićevu nastali su još 2009, kada je nastavnik dobio otkaz, a potom odlukom suda vraćen na posao, pa je morala da mu bude isplaćena naknada. Bila je raspisana i licitacija imovine, a pošto drugo rešenje nije nađeno, dug je platio bivši učenik, privrednik Dragoljub Švonja. Novi dug i blokada računa pojavili su se presudom da istom radniku budu uplaćeni i zaostali doprinosi.</w:t>
      </w:r>
      <w:r w:rsidRPr="00DF3BA3">
        <w:rPr>
          <w:rFonts w:ascii="Times New Roman" w:eastAsia="Times New Roman" w:hAnsi="Times New Roman" w:cs="Times New Roman"/>
          <w:noProof w:val="0"/>
          <w:sz w:val="24"/>
          <w:szCs w:val="24"/>
        </w:rPr>
        <w:t xml:space="preserve"> </w:t>
      </w:r>
      <w:hyperlink r:id="rId15" w:history="1">
        <w:r w:rsidRPr="00DF3BA3">
          <w:rPr>
            <w:rFonts w:ascii="Times New Roman" w:eastAsia="Calibri" w:hAnsi="Times New Roman" w:cs="Times New Roman"/>
            <w:bCs/>
            <w:color w:val="0000FF"/>
            <w:sz w:val="24"/>
            <w:u w:val="single"/>
            <w:lang w:val="en-US"/>
          </w:rPr>
          <w:t>https://www.youtube.com/watch?v=cTJRktnQUaE</w:t>
        </w:r>
      </w:hyperlink>
      <w:r w:rsidRPr="00DF3BA3">
        <w:rPr>
          <w:rFonts w:ascii="Times New Roman" w:eastAsia="Calibri" w:hAnsi="Times New Roman" w:cs="Times New Roman"/>
          <w:bCs/>
          <w:sz w:val="24"/>
          <w:lang w:val="en-US"/>
        </w:rPr>
        <w:t xml:space="preserve"> </w:t>
      </w:r>
    </w:p>
    <w:p w:rsidR="00DF3BA3" w:rsidRPr="00DF3BA3" w:rsidRDefault="00DF3BA3" w:rsidP="00DF3BA3">
      <w:pPr>
        <w:spacing w:after="0" w:line="240" w:lineRule="auto"/>
        <w:jc w:val="both"/>
        <w:rPr>
          <w:rFonts w:ascii="Times New Roman" w:eastAsia="Calibri" w:hAnsi="Times New Roman" w:cs="Times New Roman"/>
          <w:bCs/>
          <w:sz w:val="24"/>
          <w:lang w:val="en-US"/>
        </w:rPr>
      </w:pPr>
    </w:p>
    <w:p w:rsidR="00DF3BA3" w:rsidRPr="00DF3BA3" w:rsidRDefault="00DF3BA3" w:rsidP="00DF3BA3">
      <w:pPr>
        <w:spacing w:after="0" w:line="240" w:lineRule="auto"/>
        <w:jc w:val="center"/>
        <w:rPr>
          <w:rFonts w:ascii="Times New Roman" w:eastAsia="Calibri" w:hAnsi="Times New Roman" w:cs="Times New Roman"/>
          <w:b/>
          <w:bCs/>
          <w:color w:val="FF0000"/>
          <w:sz w:val="28"/>
          <w:lang w:val="en-US"/>
        </w:rPr>
      </w:pPr>
      <w:r w:rsidRPr="00DF3BA3">
        <w:rPr>
          <w:rFonts w:ascii="Times New Roman" w:eastAsia="Calibri" w:hAnsi="Times New Roman" w:cs="Times New Roman"/>
          <w:b/>
          <w:bCs/>
          <w:color w:val="FF0000"/>
          <w:sz w:val="28"/>
          <w:lang w:val="en-US"/>
        </w:rPr>
        <w:t>TV “Prva” se izvinila: N</w:t>
      </w:r>
      <w:r w:rsidR="00E3654E">
        <w:rPr>
          <w:rFonts w:ascii="Times New Roman" w:eastAsia="Calibri" w:hAnsi="Times New Roman" w:cs="Times New Roman"/>
          <w:b/>
          <w:bCs/>
          <w:color w:val="FF0000"/>
          <w:sz w:val="28"/>
          <w:lang w:val="en-US"/>
        </w:rPr>
        <w:t>ije bilo zl</w:t>
      </w:r>
      <w:r w:rsidRPr="00DF3BA3">
        <w:rPr>
          <w:rFonts w:ascii="Times New Roman" w:eastAsia="Calibri" w:hAnsi="Times New Roman" w:cs="Times New Roman"/>
          <w:b/>
          <w:bCs/>
          <w:color w:val="FF0000"/>
          <w:sz w:val="28"/>
          <w:lang w:val="en-US"/>
        </w:rPr>
        <w:t>e namere!</w:t>
      </w:r>
    </w:p>
    <w:p w:rsidR="00DF3BA3" w:rsidRPr="00DF3BA3" w:rsidRDefault="00DF3BA3" w:rsidP="00DF3BA3">
      <w:pPr>
        <w:spacing w:after="0" w:line="240" w:lineRule="auto"/>
        <w:jc w:val="both"/>
        <w:rPr>
          <w:rFonts w:ascii="Times New Roman" w:eastAsia="Calibri" w:hAnsi="Times New Roman" w:cs="Times New Roman"/>
          <w:bCs/>
          <w:color w:val="FF0000"/>
          <w:sz w:val="24"/>
          <w:lang w:val="en-US"/>
        </w:rPr>
      </w:pPr>
    </w:p>
    <w:p w:rsidR="00DF3BA3" w:rsidRDefault="00DF3BA3" w:rsidP="00DF3BA3">
      <w:pPr>
        <w:spacing w:after="0" w:line="240" w:lineRule="auto"/>
        <w:ind w:firstLine="720"/>
        <w:jc w:val="both"/>
        <w:rPr>
          <w:rFonts w:ascii="Times New Roman" w:eastAsia="Calibri" w:hAnsi="Times New Roman" w:cs="Times New Roman"/>
          <w:bCs/>
          <w:sz w:val="24"/>
          <w:lang w:val="en-US"/>
        </w:rPr>
      </w:pPr>
      <w:r w:rsidRPr="00DF3BA3">
        <w:rPr>
          <w:rFonts w:ascii="Times New Roman" w:eastAsia="Calibri" w:hAnsi="Times New Roman" w:cs="Times New Roman"/>
          <w:bCs/>
          <w:sz w:val="24"/>
          <w:lang w:eastAsia="sr-Latn-RS"/>
        </w:rPr>
        <w:drawing>
          <wp:anchor distT="0" distB="0" distL="114300" distR="114300" simplePos="0" relativeHeight="251678720" behindDoc="0" locked="0" layoutInCell="1" allowOverlap="1" wp14:anchorId="5668FD4B" wp14:editId="14CA0CC0">
            <wp:simplePos x="0" y="0"/>
            <wp:positionH relativeFrom="column">
              <wp:posOffset>4524375</wp:posOffset>
            </wp:positionH>
            <wp:positionV relativeFrom="paragraph">
              <wp:posOffset>183515</wp:posOffset>
            </wp:positionV>
            <wp:extent cx="1409700" cy="904875"/>
            <wp:effectExtent l="0" t="0" r="0" b="9525"/>
            <wp:wrapSquare wrapText="bothSides"/>
            <wp:docPr id="3" name="Picture 3" descr="http://ocdn.eu/images/pulscms/Mzg7MDMsMzE0LDAsMCwxOzAzLDFkNiwwLDAsMQ__/b14e51c21d9364b1d204e2bfe65a0e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dn.eu/images/pulscms/Mzg7MDMsMzE0LDAsMCwxOzAzLDFkNiwwLDAsMQ__/b14e51c21d9364b1d204e2bfe65a0e56.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409700" cy="904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3BA3">
        <w:rPr>
          <w:rFonts w:ascii="Times New Roman" w:eastAsia="Calibri" w:hAnsi="Times New Roman" w:cs="Times New Roman"/>
          <w:bCs/>
          <w:sz w:val="24"/>
          <w:lang w:val="en-US"/>
        </w:rPr>
        <w:t>Pr</w:t>
      </w:r>
      <w:r>
        <w:rPr>
          <w:rFonts w:ascii="Times New Roman" w:eastAsia="Calibri" w:hAnsi="Times New Roman" w:cs="Times New Roman"/>
          <w:bCs/>
          <w:sz w:val="24"/>
          <w:lang w:val="en-US"/>
        </w:rPr>
        <w:t>va televizija saopštila je 25. januara</w:t>
      </w:r>
      <w:r w:rsidRPr="00DF3BA3">
        <w:rPr>
          <w:rFonts w:ascii="Times New Roman" w:eastAsia="Calibri" w:hAnsi="Times New Roman" w:cs="Times New Roman"/>
          <w:bCs/>
          <w:sz w:val="24"/>
          <w:lang w:val="en-US"/>
        </w:rPr>
        <w:t xml:space="preserve"> da nije imala nameru da zloupotrebi decu u političke svrhe u emisiji "Veče sa Ivanom Ivanovićem" te da, svesna negativnih reakcija, upućuje izvinjenje celoj javnosti.</w:t>
      </w:r>
      <w:r>
        <w:rPr>
          <w:rFonts w:ascii="Times New Roman" w:eastAsia="Calibri" w:hAnsi="Times New Roman" w:cs="Times New Roman"/>
          <w:bCs/>
          <w:sz w:val="24"/>
          <w:lang w:val="en-US"/>
        </w:rPr>
        <w:t xml:space="preserve"> </w:t>
      </w:r>
      <w:r w:rsidRPr="00DF3BA3">
        <w:rPr>
          <w:rFonts w:ascii="Times New Roman" w:eastAsia="Calibri" w:hAnsi="Times New Roman" w:cs="Times New Roman"/>
          <w:bCs/>
          <w:sz w:val="24"/>
          <w:lang w:val="en-US"/>
        </w:rPr>
        <w:t>Prva televizija navodi da poštuje stav zaštitnice građana Beograda Katarine Žeželj da deci nije mesto u prilozima koji obrađuju političke teme i da je svesna negativnih reakcija koje je prikazana anketa izazvala u javnosti.</w:t>
      </w:r>
      <w:r>
        <w:rPr>
          <w:rFonts w:ascii="Times New Roman" w:eastAsia="Calibri" w:hAnsi="Times New Roman" w:cs="Times New Roman"/>
          <w:bCs/>
          <w:sz w:val="24"/>
          <w:lang w:val="en-US"/>
        </w:rPr>
        <w:t xml:space="preserve"> </w:t>
      </w:r>
      <w:r w:rsidRPr="00DF3BA3">
        <w:rPr>
          <w:rFonts w:ascii="Times New Roman" w:eastAsia="Calibri" w:hAnsi="Times New Roman" w:cs="Times New Roman"/>
          <w:bCs/>
          <w:sz w:val="24"/>
          <w:lang w:val="en-US"/>
        </w:rPr>
        <w:t>"Upućujemo izvinjene celokupnoj javnosti u Srbiji. Izražavamo najiskrenije žaljenje što je takvo mišljenje stvoreno jer je jedini cilj ove emisije zabava", navodi Prva u saopštenju.</w:t>
      </w:r>
      <w:r>
        <w:rPr>
          <w:rFonts w:ascii="Times New Roman" w:eastAsia="Calibri" w:hAnsi="Times New Roman" w:cs="Times New Roman"/>
          <w:bCs/>
          <w:sz w:val="24"/>
          <w:lang w:val="en-US"/>
        </w:rPr>
        <w:t xml:space="preserve"> </w:t>
      </w:r>
    </w:p>
    <w:p w:rsidR="00DF3BA3" w:rsidRPr="00DF3BA3" w:rsidRDefault="00DF3BA3" w:rsidP="00DF3BA3">
      <w:pPr>
        <w:spacing w:after="0" w:line="240" w:lineRule="auto"/>
        <w:ind w:firstLine="720"/>
        <w:jc w:val="both"/>
        <w:rPr>
          <w:rFonts w:ascii="Times New Roman" w:eastAsia="Calibri" w:hAnsi="Times New Roman" w:cs="Times New Roman"/>
          <w:bCs/>
          <w:sz w:val="24"/>
          <w:lang w:val="en-US"/>
        </w:rPr>
      </w:pPr>
      <w:r w:rsidRPr="00DF3BA3">
        <w:rPr>
          <w:rFonts w:ascii="Times New Roman" w:eastAsia="Calibri" w:hAnsi="Times New Roman" w:cs="Times New Roman"/>
          <w:bCs/>
          <w:sz w:val="24"/>
          <w:lang w:val="en-US"/>
        </w:rPr>
        <w:t>Prva dodaje da se segment emisije u kojem deca odgovaraju na pitanja iz svih oblasti života emituje već mesecima i da mališani odgovaraju na pitanja o različitim temama apsolutno iskreno i bez bilo kakve sugestije autora ili bilo koga drugog iz tima emisije.</w:t>
      </w:r>
      <w:r>
        <w:rPr>
          <w:rFonts w:ascii="Times New Roman" w:eastAsia="Calibri" w:hAnsi="Times New Roman" w:cs="Times New Roman"/>
          <w:bCs/>
          <w:sz w:val="24"/>
          <w:lang w:val="en-US"/>
        </w:rPr>
        <w:t xml:space="preserve"> </w:t>
      </w:r>
      <w:r w:rsidRPr="00DF3BA3">
        <w:rPr>
          <w:rFonts w:ascii="Times New Roman" w:eastAsia="Calibri" w:hAnsi="Times New Roman" w:cs="Times New Roman"/>
          <w:bCs/>
          <w:sz w:val="24"/>
          <w:lang w:val="en-US"/>
        </w:rPr>
        <w:t>Takođe, poštujući poslovne i pravne norme, roditelji prisustvuju snimanjima i potpisuju saglasnost za emitovanje, navodi Prva.</w:t>
      </w:r>
      <w:r>
        <w:rPr>
          <w:rFonts w:ascii="Times New Roman" w:eastAsia="Calibri" w:hAnsi="Times New Roman" w:cs="Times New Roman"/>
          <w:bCs/>
          <w:sz w:val="24"/>
          <w:lang w:val="en-US"/>
        </w:rPr>
        <w:t xml:space="preserve"> </w:t>
      </w:r>
      <w:r w:rsidRPr="00DF3BA3">
        <w:rPr>
          <w:rFonts w:ascii="Times New Roman" w:eastAsia="Calibri" w:hAnsi="Times New Roman" w:cs="Times New Roman"/>
          <w:bCs/>
          <w:sz w:val="24"/>
          <w:lang w:val="en-US"/>
        </w:rPr>
        <w:t>Ta televizija dodaje da se uvek zalagala za poštovanje ljudskih prava, naročito dečjih prava i da je kao društveno odgovorna kompanija inicirala nebrojeno akcija u cilju poboljšanja uslova života i lečenja najmlađih sugrađana.</w:t>
      </w:r>
      <w:r>
        <w:rPr>
          <w:rFonts w:ascii="Times New Roman" w:eastAsia="Calibri" w:hAnsi="Times New Roman" w:cs="Times New Roman"/>
          <w:bCs/>
          <w:sz w:val="24"/>
          <w:lang w:val="en-US"/>
        </w:rPr>
        <w:t xml:space="preserve"> </w:t>
      </w:r>
      <w:r w:rsidRPr="00DF3BA3">
        <w:rPr>
          <w:rFonts w:ascii="Times New Roman" w:eastAsia="Calibri" w:hAnsi="Times New Roman" w:cs="Times New Roman"/>
          <w:bCs/>
          <w:sz w:val="24"/>
          <w:lang w:val="en-US"/>
        </w:rPr>
        <w:t>"Nastavićemo da se bavimo zaštitom dečjih prava i vodićemo računa da u budućnosti ne dođe do sličnih spornih situacija", navodi se u saopštenju.</w:t>
      </w:r>
      <w:r>
        <w:rPr>
          <w:rFonts w:ascii="Times New Roman" w:eastAsia="Calibri" w:hAnsi="Times New Roman" w:cs="Times New Roman"/>
          <w:bCs/>
          <w:sz w:val="24"/>
          <w:lang w:val="en-US"/>
        </w:rPr>
        <w:t xml:space="preserve"> </w:t>
      </w:r>
      <w:r w:rsidRPr="00DF3BA3">
        <w:rPr>
          <w:rFonts w:ascii="Times New Roman" w:eastAsia="Calibri" w:hAnsi="Times New Roman" w:cs="Times New Roman"/>
          <w:bCs/>
          <w:sz w:val="24"/>
          <w:lang w:val="en-US"/>
        </w:rPr>
        <w:t>U prilogu u emisiji "Veče sa Ivanom Ivanovićem", koja je emitovana 22. januara, deca govore o izborima, vladi i premijeru.</w:t>
      </w:r>
    </w:p>
    <w:p w:rsidR="00DF3BA3" w:rsidRPr="00DF3BA3" w:rsidRDefault="00DF3BA3" w:rsidP="00DF3BA3">
      <w:pPr>
        <w:spacing w:after="0" w:line="240" w:lineRule="auto"/>
        <w:jc w:val="both"/>
        <w:rPr>
          <w:rFonts w:ascii="Times New Roman" w:eastAsia="Calibri" w:hAnsi="Times New Roman" w:cs="Times New Roman"/>
          <w:bCs/>
          <w:sz w:val="24"/>
          <w:lang w:val="en-US"/>
        </w:rPr>
      </w:pPr>
    </w:p>
    <w:p w:rsidR="0046335F" w:rsidRPr="0046335F" w:rsidRDefault="0046335F" w:rsidP="0046335F">
      <w:pPr>
        <w:spacing w:after="0" w:line="240" w:lineRule="auto"/>
        <w:jc w:val="center"/>
        <w:rPr>
          <w:rFonts w:ascii="Times New Roman" w:eastAsia="Calibri" w:hAnsi="Times New Roman" w:cs="Times New Roman"/>
          <w:b/>
          <w:bCs/>
          <w:color w:val="FF0000"/>
          <w:sz w:val="28"/>
          <w:lang w:val="en-US"/>
        </w:rPr>
      </w:pPr>
      <w:r w:rsidRPr="0046335F">
        <w:rPr>
          <w:rFonts w:ascii="Times New Roman" w:eastAsia="Calibri" w:hAnsi="Times New Roman" w:cs="Times New Roman"/>
          <w:b/>
          <w:bCs/>
          <w:color w:val="FF0000"/>
          <w:sz w:val="28"/>
          <w:lang w:val="en-US"/>
        </w:rPr>
        <w:t>Uhapšena dvojica zbog dečije pornografije</w:t>
      </w:r>
    </w:p>
    <w:p w:rsidR="00DF3BA3" w:rsidRDefault="00DF3BA3" w:rsidP="0046335F">
      <w:pPr>
        <w:spacing w:after="0" w:line="240" w:lineRule="auto"/>
        <w:jc w:val="both"/>
        <w:rPr>
          <w:rFonts w:ascii="Times New Roman" w:eastAsia="Calibri" w:hAnsi="Times New Roman" w:cs="Times New Roman"/>
          <w:bCs/>
          <w:sz w:val="24"/>
          <w:lang w:val="en-US"/>
        </w:rPr>
      </w:pPr>
    </w:p>
    <w:p w:rsidR="00DF3BA3" w:rsidRDefault="0046335F" w:rsidP="00DF3BA3">
      <w:pPr>
        <w:spacing w:after="0" w:line="240" w:lineRule="auto"/>
        <w:ind w:firstLine="720"/>
        <w:jc w:val="both"/>
        <w:rPr>
          <w:rFonts w:ascii="Times New Roman" w:eastAsia="Calibri" w:hAnsi="Times New Roman" w:cs="Times New Roman"/>
          <w:bCs/>
          <w:sz w:val="24"/>
          <w:lang w:val="en-US"/>
        </w:rPr>
      </w:pPr>
      <w:r w:rsidRPr="0046335F">
        <w:rPr>
          <w:rFonts w:ascii="Times New Roman" w:eastAsia="Calibri" w:hAnsi="Times New Roman" w:cs="Times New Roman"/>
          <w:bCs/>
          <w:sz w:val="24"/>
          <w:lang w:val="en-US"/>
        </w:rPr>
        <w:t>Pripadnici Ministarstva unutrašnjih poslova uhapsili su</w:t>
      </w:r>
      <w:r w:rsidR="00DF3BA3">
        <w:rPr>
          <w:rFonts w:ascii="Times New Roman" w:eastAsia="Calibri" w:hAnsi="Times New Roman" w:cs="Times New Roman"/>
          <w:bCs/>
          <w:sz w:val="24"/>
          <w:lang w:val="en-US"/>
        </w:rPr>
        <w:t xml:space="preserve"> 26. januara</w:t>
      </w:r>
      <w:r w:rsidRPr="0046335F">
        <w:rPr>
          <w:rFonts w:ascii="Times New Roman" w:eastAsia="Calibri" w:hAnsi="Times New Roman" w:cs="Times New Roman"/>
          <w:bCs/>
          <w:sz w:val="24"/>
          <w:lang w:val="en-US"/>
        </w:rPr>
        <w:t xml:space="preserve"> i zadržali I.H. (37) iz Ruskog Krstura i N.B. (39) iz Beograda, zbog postojanja osnova sumnje da su izvršili krivično </w:t>
      </w:r>
      <w:r w:rsidRPr="0046335F">
        <w:rPr>
          <w:rFonts w:ascii="Times New Roman" w:eastAsia="Calibri" w:hAnsi="Times New Roman" w:cs="Times New Roman"/>
          <w:bCs/>
          <w:sz w:val="24"/>
          <w:lang w:val="en-US"/>
        </w:rPr>
        <w:lastRenderedPageBreak/>
        <w:t>delo prikazivanje, pribavljanje i posedovanje pornografskog materijala i iskorišćavanje maloletnog lica za pornografiju, saopštio je danas MUP. </w:t>
      </w:r>
      <w:r w:rsidR="00DF3BA3">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Oni se terete da su tokom prethodnih godina pa sve do hapšenja, preko Internet mreže pribavljali i razmenjivali audio-vizuelne materijale nastale seksualnom zloupotrebom dece i maloletnih  osoba.</w:t>
      </w:r>
      <w:r w:rsidR="00DF3BA3">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Pripadnici MUP-a, u saradnji sa Posebnim tužilaštvom za borbu protiv visokotehnološkog kriminala, u nastavku policijske akcije „Armagedon“ izvršili su pretrese objekata na dve lokacije u Beogradu i Ruskom Krsturu, zbog postojanja osnova sumnje da se na tim lokacijama vrše krivična dela vezana za seksualnu zloupotrebu dece i maloletnih osoba na Internetu. </w:t>
      </w:r>
    </w:p>
    <w:p w:rsidR="0046335F" w:rsidRDefault="0046335F" w:rsidP="00DF3BA3">
      <w:pPr>
        <w:spacing w:after="0" w:line="240" w:lineRule="auto"/>
        <w:ind w:firstLine="720"/>
        <w:jc w:val="both"/>
        <w:rPr>
          <w:rFonts w:ascii="Times New Roman" w:eastAsia="Calibri" w:hAnsi="Times New Roman" w:cs="Times New Roman"/>
          <w:bCs/>
          <w:sz w:val="24"/>
          <w:lang w:val="en-US"/>
        </w:rPr>
      </w:pPr>
      <w:r w:rsidRPr="0046335F">
        <w:rPr>
          <w:rFonts w:ascii="Times New Roman" w:eastAsia="Calibri" w:hAnsi="Times New Roman" w:cs="Times New Roman"/>
          <w:bCs/>
          <w:sz w:val="24"/>
          <w:lang w:val="en-US"/>
        </w:rPr>
        <w:t>Prilikom pretresa stanova koje osumnjičeni koriste pronađena je velika količina materijala vezana za seksualnu zloupotrebu maloletnih osoba i dece na Internetu, kao i računarska oprema koja je služila za pribavljanje i razmenu takvog materijala. </w:t>
      </w:r>
      <w:r w:rsidR="00DF3BA3">
        <w:rPr>
          <w:rFonts w:ascii="Times New Roman" w:eastAsia="Calibri" w:hAnsi="Times New Roman" w:cs="Times New Roman"/>
          <w:bCs/>
          <w:sz w:val="24"/>
          <w:lang w:val="en-US"/>
        </w:rPr>
        <w:t xml:space="preserve"> </w:t>
      </w:r>
      <w:r w:rsidRPr="0046335F">
        <w:rPr>
          <w:rFonts w:ascii="Times New Roman" w:eastAsia="Calibri" w:hAnsi="Times New Roman" w:cs="Times New Roman"/>
          <w:bCs/>
          <w:sz w:val="24"/>
          <w:lang w:val="en-US"/>
        </w:rPr>
        <w:t>Osumnjičeni će, uz krivične prijave, u zakonskom roku biti privedeni Posebnom tužilaštvu za borbu protiv visokotehnološkog kriminala u Beogradu, navedeno je u saopštenju.</w:t>
      </w:r>
    </w:p>
    <w:p w:rsidR="00DF3BA3" w:rsidRDefault="00DF3BA3" w:rsidP="00DF3BA3">
      <w:pPr>
        <w:spacing w:after="0" w:line="240" w:lineRule="auto"/>
        <w:jc w:val="both"/>
        <w:rPr>
          <w:rFonts w:ascii="Times New Roman" w:eastAsia="Calibri" w:hAnsi="Times New Roman" w:cs="Times New Roman"/>
          <w:bCs/>
          <w:sz w:val="24"/>
          <w:lang w:val="en-US"/>
        </w:rPr>
      </w:pPr>
    </w:p>
    <w:p w:rsidR="00DF3BA3" w:rsidRPr="00DF3BA3" w:rsidRDefault="00DF3BA3" w:rsidP="00DF3BA3">
      <w:pPr>
        <w:spacing w:after="0" w:line="240" w:lineRule="auto"/>
        <w:jc w:val="center"/>
        <w:rPr>
          <w:rFonts w:ascii="Times New Roman" w:eastAsia="Times New Roman" w:hAnsi="Times New Roman" w:cs="Times New Roman"/>
          <w:b/>
          <w:bCs/>
          <w:noProof w:val="0"/>
          <w:color w:val="7030A0"/>
          <w:sz w:val="28"/>
          <w:szCs w:val="24"/>
          <w:lang w:val="en-US"/>
        </w:rPr>
      </w:pPr>
      <w:r w:rsidRPr="00DF3BA3">
        <w:rPr>
          <w:rFonts w:ascii="Times New Roman" w:eastAsia="Times New Roman" w:hAnsi="Times New Roman" w:cs="Times New Roman"/>
          <w:b/>
          <w:bCs/>
          <w:noProof w:val="0"/>
          <w:color w:val="7030A0"/>
          <w:sz w:val="28"/>
          <w:szCs w:val="24"/>
          <w:lang w:val="en-US"/>
        </w:rPr>
        <w:t>Bivši strasni pušači podložni gojenju</w:t>
      </w:r>
    </w:p>
    <w:p w:rsidR="00DF3BA3" w:rsidRPr="00DF3BA3" w:rsidRDefault="00DF3BA3" w:rsidP="00DF3BA3">
      <w:pPr>
        <w:spacing w:after="0" w:line="240" w:lineRule="auto"/>
        <w:rPr>
          <w:rFonts w:ascii="Times New Roman" w:eastAsia="Times New Roman" w:hAnsi="Times New Roman" w:cs="Times New Roman"/>
          <w:bCs/>
          <w:noProof w:val="0"/>
          <w:sz w:val="24"/>
          <w:szCs w:val="24"/>
          <w:lang w:val="en-US"/>
        </w:rPr>
      </w:pPr>
    </w:p>
    <w:p w:rsidR="00DF3BA3" w:rsidRDefault="00DF3BA3" w:rsidP="00DF3BA3">
      <w:pPr>
        <w:spacing w:after="0" w:line="240" w:lineRule="auto"/>
        <w:ind w:firstLine="720"/>
        <w:jc w:val="both"/>
        <w:rPr>
          <w:rFonts w:ascii="Times New Roman" w:eastAsia="Times New Roman" w:hAnsi="Times New Roman" w:cs="Times New Roman"/>
          <w:bCs/>
          <w:noProof w:val="0"/>
          <w:sz w:val="24"/>
          <w:szCs w:val="24"/>
          <w:lang w:val="en-US"/>
        </w:rPr>
      </w:pPr>
      <w:r w:rsidRPr="00DF3BA3">
        <w:rPr>
          <w:rFonts w:ascii="Times New Roman" w:eastAsia="Times New Roman" w:hAnsi="Times New Roman" w:cs="Times New Roman"/>
          <w:bCs/>
          <w:noProof w:val="0"/>
          <w:sz w:val="24"/>
          <w:szCs w:val="24"/>
          <w:lang w:val="en-US"/>
        </w:rPr>
        <w:t>Istraživanje tima naučnika iz SAD sa više od 12.000 učesnika o uticaju ostavljanja cigareta na kilažu, pokazalo je da se najviše goje "teški" pušači.</w:t>
      </w:r>
      <w:r>
        <w:rPr>
          <w:rFonts w:ascii="Times New Roman" w:eastAsia="Times New Roman" w:hAnsi="Times New Roman" w:cs="Times New Roman"/>
          <w:bCs/>
          <w:noProof w:val="0"/>
          <w:sz w:val="24"/>
          <w:szCs w:val="24"/>
          <w:lang w:val="en-US"/>
        </w:rPr>
        <w:t xml:space="preserve"> </w:t>
      </w:r>
      <w:r w:rsidRPr="00DF3BA3">
        <w:rPr>
          <w:rFonts w:ascii="Times New Roman" w:eastAsia="Times New Roman" w:hAnsi="Times New Roman" w:cs="Times New Roman"/>
          <w:noProof w:val="0"/>
          <w:sz w:val="24"/>
          <w:szCs w:val="24"/>
          <w:lang w:val="en-US"/>
        </w:rPr>
        <w:t>Rezultati ranijih studija su pokazivali da mnogi pušači dobiju tek poneki kilogram više kada ostave cigarete, dok ostali dobiju i više od deset, što ne zavisi od toga koliko su bili strasni u ovoj navici. Najnovije istraživanje oborilo je ovu teoriju tvrdnjom da će se najviše ugojiti "teški" pušači.</w:t>
      </w:r>
    </w:p>
    <w:p w:rsidR="00DF3BA3" w:rsidRPr="00DF3BA3" w:rsidRDefault="00DF3BA3" w:rsidP="00DF3BA3">
      <w:pPr>
        <w:spacing w:after="0" w:line="240" w:lineRule="auto"/>
        <w:ind w:firstLine="720"/>
        <w:jc w:val="both"/>
        <w:rPr>
          <w:rFonts w:ascii="Times New Roman" w:eastAsia="Times New Roman" w:hAnsi="Times New Roman" w:cs="Times New Roman"/>
          <w:bCs/>
          <w:noProof w:val="0"/>
          <w:sz w:val="24"/>
          <w:szCs w:val="24"/>
          <w:lang w:val="en-US"/>
        </w:rPr>
      </w:pPr>
      <w:r w:rsidRPr="00DF3BA3">
        <w:rPr>
          <w:rFonts w:ascii="Times New Roman" w:eastAsia="Times New Roman" w:hAnsi="Times New Roman" w:cs="Times New Roman"/>
          <w:noProof w:val="0"/>
          <w:sz w:val="24"/>
          <w:szCs w:val="24"/>
          <w:lang w:val="en-US"/>
        </w:rPr>
        <w:t>Tim naučnika iz SAD koristio je podatke 12.204 učesnika. Broj cigareta dnevno i indeks telesne mase pre prestanka pušenja upoređivani su sa promenama u težini nepušača, onih koji i dalje puše, kao i onih koji su prestali. Svi su, videlo se, vremenom dobili na masi. Nepušači su dobili oko pola kilograma godišnje za deceniju, dok se oni koji su pušili manje od pakle dnevno nisu značajnije ugojili.</w:t>
      </w:r>
      <w:r>
        <w:rPr>
          <w:rFonts w:ascii="Times New Roman" w:eastAsia="Times New Roman" w:hAnsi="Times New Roman" w:cs="Times New Roman"/>
          <w:bCs/>
          <w:noProof w:val="0"/>
          <w:sz w:val="24"/>
          <w:szCs w:val="24"/>
          <w:lang w:val="en-US"/>
        </w:rPr>
        <w:t xml:space="preserve"> </w:t>
      </w:r>
      <w:r w:rsidRPr="00DF3BA3">
        <w:rPr>
          <w:rFonts w:ascii="Times New Roman" w:eastAsia="Times New Roman" w:hAnsi="Times New Roman" w:cs="Times New Roman"/>
          <w:noProof w:val="0"/>
          <w:sz w:val="24"/>
          <w:szCs w:val="24"/>
          <w:lang w:val="en-US"/>
        </w:rPr>
        <w:t>Onima koji puše više od 25 cigareta svaki dan i oni kojima je indeks telesne mase veći od 30, vaga može da pokaže znatne viškove nakon što prestanu da puše, čak više od 10 kilograma.</w:t>
      </w:r>
    </w:p>
    <w:p w:rsidR="00DF3BA3" w:rsidRPr="00DF3BA3" w:rsidRDefault="00DF3BA3" w:rsidP="00DF3BA3">
      <w:pPr>
        <w:spacing w:after="0" w:line="240" w:lineRule="auto"/>
        <w:jc w:val="both"/>
        <w:rPr>
          <w:rFonts w:ascii="Times New Roman" w:eastAsia="Calibri" w:hAnsi="Times New Roman" w:cs="Times New Roman"/>
          <w:bCs/>
          <w:sz w:val="24"/>
          <w:lang w:val="en-US"/>
        </w:rPr>
      </w:pPr>
    </w:p>
    <w:p w:rsidR="0046335F" w:rsidRPr="009E14E2" w:rsidRDefault="0046335F" w:rsidP="0046335F">
      <w:pPr>
        <w:spacing w:after="0" w:line="240" w:lineRule="auto"/>
        <w:jc w:val="center"/>
        <w:rPr>
          <w:rFonts w:ascii="Brush Script MT" w:eastAsia="Times New Roman" w:hAnsi="Brush Script MT" w:cs="Times New Roman"/>
          <w:color w:val="FF00FF"/>
          <w:sz w:val="44"/>
          <w:szCs w:val="44"/>
          <w:lang w:val="sr-Latn-CS"/>
        </w:rPr>
      </w:pPr>
      <w:r w:rsidRPr="009E14E2">
        <w:rPr>
          <w:rFonts w:ascii="Brush Script MT" w:eastAsia="Times New Roman" w:hAnsi="Brush Script MT" w:cs="Times New Roman"/>
          <w:color w:val="FF00FF"/>
          <w:sz w:val="44"/>
          <w:szCs w:val="44"/>
        </w:rPr>
        <w:t xml:space="preserve">Vesti </w:t>
      </w:r>
      <w:r w:rsidRPr="009E14E2">
        <w:rPr>
          <w:rFonts w:ascii="Brush Script MT" w:eastAsia="Times New Roman" w:hAnsi="Brush Script MT" w:cs="Times New Roman"/>
          <w:color w:val="FF00FF"/>
          <w:sz w:val="44"/>
          <w:szCs w:val="44"/>
          <w:lang w:val="sr-Latn-CS"/>
        </w:rPr>
        <w:t xml:space="preserve">iz javnog sektora </w:t>
      </w:r>
      <w:r w:rsidRPr="009E14E2">
        <w:rPr>
          <w:rFonts w:ascii="Times New Roman" w:eastAsia="Times New Roman" w:hAnsi="Times New Roman" w:cs="Times New Roman"/>
          <w:b/>
          <w:i/>
          <w:color w:val="FF00FF"/>
          <w:sz w:val="32"/>
          <w:szCs w:val="44"/>
          <w:lang w:val="sr-Latn-CS"/>
        </w:rPr>
        <w:t>č</w:t>
      </w:r>
      <w:r w:rsidRPr="009E14E2">
        <w:rPr>
          <w:rFonts w:ascii="Brush Script MT" w:eastAsia="Times New Roman" w:hAnsi="Brush Script MT" w:cs="Times New Roman"/>
          <w:color w:val="FF00FF"/>
          <w:sz w:val="44"/>
          <w:szCs w:val="44"/>
          <w:lang w:val="sr-Latn-CS"/>
        </w:rPr>
        <w:t>itajte na na</w:t>
      </w:r>
      <w:r w:rsidRPr="009E14E2">
        <w:rPr>
          <w:rFonts w:ascii="Brush Script MT" w:eastAsia="Times New Roman" w:hAnsi="Brush Script MT" w:cs="Times New Roman"/>
          <w:color w:val="FF00FF"/>
          <w:sz w:val="44"/>
          <w:szCs w:val="44"/>
        </w:rPr>
        <w:t>š</w:t>
      </w:r>
      <w:r w:rsidRPr="009E14E2">
        <w:rPr>
          <w:rFonts w:ascii="Brush Script MT" w:eastAsia="Times New Roman" w:hAnsi="Brush Script MT" w:cs="Times New Roman"/>
          <w:color w:val="FF00FF"/>
          <w:sz w:val="44"/>
          <w:szCs w:val="44"/>
          <w:lang w:val="sr-Latn-CS"/>
        </w:rPr>
        <w:t>em sajtu</w:t>
      </w:r>
    </w:p>
    <w:p w:rsidR="0046335F" w:rsidRPr="00C53514" w:rsidRDefault="00572C44" w:rsidP="0046335F">
      <w:pPr>
        <w:spacing w:after="0" w:line="240" w:lineRule="auto"/>
        <w:jc w:val="center"/>
        <w:rPr>
          <w:noProof w:val="0"/>
          <w:color w:val="000066"/>
        </w:rPr>
      </w:pPr>
      <w:hyperlink r:id="rId17" w:history="1">
        <w:r w:rsidR="0046335F" w:rsidRPr="00C53514">
          <w:rPr>
            <w:rFonts w:ascii="Brush Script MT" w:eastAsia="Times New Roman" w:hAnsi="Brush Script MT" w:cs="Times New Roman"/>
            <w:i/>
            <w:color w:val="000066"/>
            <w:sz w:val="44"/>
            <w:szCs w:val="44"/>
            <w:u w:val="single"/>
            <w:lang w:val="sr-Latn-CS"/>
          </w:rPr>
          <w:t>www</w:t>
        </w:r>
        <w:r w:rsidR="0046335F" w:rsidRPr="00C53514">
          <w:rPr>
            <w:rFonts w:ascii="Brush Script MT" w:eastAsia="Times New Roman" w:hAnsi="Brush Script MT" w:cs="Times New Roman"/>
            <w:i/>
            <w:color w:val="000066"/>
            <w:sz w:val="44"/>
            <w:szCs w:val="44"/>
            <w:u w:val="single"/>
          </w:rPr>
          <w:t>.</w:t>
        </w:r>
        <w:r w:rsidR="0046335F" w:rsidRPr="00C53514">
          <w:rPr>
            <w:rFonts w:ascii="Brush Script MT" w:eastAsia="Times New Roman" w:hAnsi="Brush Script MT" w:cs="Times New Roman"/>
            <w:i/>
            <w:color w:val="000066"/>
            <w:sz w:val="44"/>
            <w:szCs w:val="44"/>
            <w:u w:val="single"/>
            <w:lang w:val="sr-Latn-CS"/>
          </w:rPr>
          <w:t>nsjs</w:t>
        </w:r>
        <w:r w:rsidR="0046335F" w:rsidRPr="00C53514">
          <w:rPr>
            <w:rFonts w:ascii="Brush Script MT" w:eastAsia="Times New Roman" w:hAnsi="Brush Script MT" w:cs="Times New Roman"/>
            <w:i/>
            <w:color w:val="000066"/>
            <w:sz w:val="44"/>
            <w:szCs w:val="44"/>
            <w:u w:val="single"/>
          </w:rPr>
          <w:t>.</w:t>
        </w:r>
        <w:r w:rsidR="0046335F" w:rsidRPr="00C53514">
          <w:rPr>
            <w:rFonts w:ascii="Brush Script MT" w:eastAsia="Times New Roman" w:hAnsi="Brush Script MT" w:cs="Times New Roman"/>
            <w:i/>
            <w:color w:val="000066"/>
            <w:sz w:val="44"/>
            <w:szCs w:val="44"/>
            <w:u w:val="single"/>
            <w:lang w:val="sr-Latn-CS"/>
          </w:rPr>
          <w:t>org</w:t>
        </w:r>
        <w:r w:rsidR="0046335F" w:rsidRPr="00C53514">
          <w:rPr>
            <w:rFonts w:ascii="Brush Script MT" w:eastAsia="Times New Roman" w:hAnsi="Brush Script MT" w:cs="Times New Roman"/>
            <w:i/>
            <w:color w:val="000066"/>
            <w:sz w:val="44"/>
            <w:szCs w:val="44"/>
            <w:u w:val="single"/>
          </w:rPr>
          <w:t>.</w:t>
        </w:r>
        <w:r w:rsidR="0046335F" w:rsidRPr="00C53514">
          <w:rPr>
            <w:rFonts w:ascii="Brush Script MT" w:eastAsia="Times New Roman" w:hAnsi="Brush Script MT" w:cs="Times New Roman"/>
            <w:i/>
            <w:color w:val="000066"/>
            <w:sz w:val="44"/>
            <w:szCs w:val="44"/>
            <w:u w:val="single"/>
            <w:lang w:val="sr-Latn-CS"/>
          </w:rPr>
          <w:t>rs</w:t>
        </w:r>
      </w:hyperlink>
      <w:r w:rsidR="0046335F" w:rsidRPr="00C53514">
        <w:rPr>
          <w:rFonts w:ascii="Brush Script MT" w:eastAsia="Times New Roman" w:hAnsi="Brush Script MT" w:cs="Times New Roman"/>
          <w:i/>
          <w:color w:val="000066"/>
          <w:sz w:val="44"/>
          <w:szCs w:val="44"/>
        </w:rPr>
        <w:t>.</w:t>
      </w:r>
    </w:p>
    <w:p w:rsidR="0046335F" w:rsidRPr="00C53514" w:rsidRDefault="0046335F" w:rsidP="0046335F">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3B7AD759" wp14:editId="72A4458C">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18">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2C44" w:rsidRDefault="00572C44">
      <w:pPr>
        <w:spacing w:after="0" w:line="240" w:lineRule="auto"/>
      </w:pPr>
      <w:r>
        <w:separator/>
      </w:r>
    </w:p>
  </w:endnote>
  <w:endnote w:type="continuationSeparator" w:id="0">
    <w:p w:rsidR="00572C44" w:rsidRDefault="00572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46335F">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B80230">
          <w:rPr>
            <w:rFonts w:ascii="Times New Roman" w:hAnsi="Times New Roman"/>
            <w:sz w:val="24"/>
          </w:rPr>
          <w:t>1</w:t>
        </w:r>
        <w:r w:rsidRPr="00E71741">
          <w:rPr>
            <w:rFonts w:ascii="Times New Roman" w:hAnsi="Times New Roman"/>
            <w:sz w:val="24"/>
          </w:rPr>
          <w:fldChar w:fldCharType="end"/>
        </w:r>
      </w:p>
    </w:sdtContent>
  </w:sdt>
  <w:p w:rsidR="00704B13" w:rsidRDefault="00572C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2C44" w:rsidRDefault="00572C44">
      <w:pPr>
        <w:spacing w:after="0" w:line="240" w:lineRule="auto"/>
      </w:pPr>
      <w:r>
        <w:separator/>
      </w:r>
    </w:p>
  </w:footnote>
  <w:footnote w:type="continuationSeparator" w:id="0">
    <w:p w:rsidR="00572C44" w:rsidRDefault="00572C4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35F"/>
    <w:rsid w:val="00263298"/>
    <w:rsid w:val="003D2D98"/>
    <w:rsid w:val="003F345E"/>
    <w:rsid w:val="004550CE"/>
    <w:rsid w:val="0046335F"/>
    <w:rsid w:val="00572C44"/>
    <w:rsid w:val="00686B55"/>
    <w:rsid w:val="007D4132"/>
    <w:rsid w:val="009E7CE2"/>
    <w:rsid w:val="00B80230"/>
    <w:rsid w:val="00DF3BA3"/>
    <w:rsid w:val="00E3654E"/>
    <w:rsid w:val="00E7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20A549-76BD-4168-B4E9-5DD64605A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35F"/>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6335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6335F"/>
    <w:rPr>
      <w:noProof/>
      <w:lang w:val="sr-Latn-RS"/>
    </w:rPr>
  </w:style>
  <w:style w:type="character" w:styleId="Hyperlink">
    <w:name w:val="Hyperlink"/>
    <w:basedOn w:val="DefaultParagraphFont"/>
    <w:uiPriority w:val="99"/>
    <w:unhideWhenUsed/>
    <w:rsid w:val="0046335F"/>
    <w:rPr>
      <w:color w:val="0000FF" w:themeColor="hyperlink"/>
      <w:u w:val="single"/>
    </w:rPr>
  </w:style>
  <w:style w:type="paragraph" w:styleId="BalloonText">
    <w:name w:val="Balloon Text"/>
    <w:basedOn w:val="Normal"/>
    <w:link w:val="BalloonTextChar"/>
    <w:uiPriority w:val="99"/>
    <w:semiHidden/>
    <w:unhideWhenUsed/>
    <w:rsid w:val="004633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335F"/>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628246">
      <w:bodyDiv w:val="1"/>
      <w:marLeft w:val="0"/>
      <w:marRight w:val="0"/>
      <w:marTop w:val="0"/>
      <w:marBottom w:val="0"/>
      <w:divBdr>
        <w:top w:val="none" w:sz="0" w:space="0" w:color="auto"/>
        <w:left w:val="none" w:sz="0" w:space="0" w:color="auto"/>
        <w:bottom w:val="none" w:sz="0" w:space="0" w:color="auto"/>
        <w:right w:val="none" w:sz="0" w:space="0" w:color="auto"/>
      </w:divBdr>
      <w:divsChild>
        <w:div w:id="500462971">
          <w:marLeft w:val="0"/>
          <w:marRight w:val="0"/>
          <w:marTop w:val="0"/>
          <w:marBottom w:val="0"/>
          <w:divBdr>
            <w:top w:val="none" w:sz="0" w:space="0" w:color="auto"/>
            <w:left w:val="none" w:sz="0" w:space="0" w:color="auto"/>
            <w:bottom w:val="none" w:sz="0" w:space="0" w:color="auto"/>
            <w:right w:val="none" w:sz="0" w:space="0" w:color="auto"/>
          </w:divBdr>
        </w:div>
        <w:div w:id="1977757911">
          <w:marLeft w:val="0"/>
          <w:marRight w:val="0"/>
          <w:marTop w:val="0"/>
          <w:marBottom w:val="0"/>
          <w:divBdr>
            <w:top w:val="none" w:sz="0" w:space="0" w:color="auto"/>
            <w:left w:val="none" w:sz="0" w:space="0" w:color="auto"/>
            <w:bottom w:val="none" w:sz="0" w:space="0" w:color="auto"/>
            <w:right w:val="none" w:sz="0" w:space="0" w:color="auto"/>
          </w:divBdr>
          <w:divsChild>
            <w:div w:id="1229147872">
              <w:marLeft w:val="0"/>
              <w:marRight w:val="0"/>
              <w:marTop w:val="0"/>
              <w:marBottom w:val="0"/>
              <w:divBdr>
                <w:top w:val="none" w:sz="0" w:space="0" w:color="auto"/>
                <w:left w:val="none" w:sz="0" w:space="0" w:color="auto"/>
                <w:bottom w:val="none" w:sz="0" w:space="0" w:color="auto"/>
                <w:right w:val="none" w:sz="0" w:space="0" w:color="auto"/>
              </w:divBdr>
              <w:divsChild>
                <w:div w:id="33862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9968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youtube.com/watch?v=tlc6H4ZqlPo" TargetMode="External"/><Relationship Id="rId18"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youtube.com/watch?v=SzqS7j0F0Uk" TargetMode="External"/><Relationship Id="rId5" Type="http://schemas.openxmlformats.org/officeDocument/2006/relationships/footnotes" Target="footnotes.xml"/><Relationship Id="rId15" Type="http://schemas.openxmlformats.org/officeDocument/2006/relationships/hyperlink" Target="https://www.youtube.com/watch?v=cTJRktnQUaE" TargetMode="External"/><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7A5E0-553C-4CAA-B454-80BB4DAD5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4834</Words>
  <Characters>27559</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2016-01-27T15:13:00Z</dcterms:created>
  <dcterms:modified xsi:type="dcterms:W3CDTF">2016-01-28T14:59:00Z</dcterms:modified>
</cp:coreProperties>
</file>